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17" w:rsidRPr="00A73717" w:rsidRDefault="00A73717" w:rsidP="00A73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Внесены изменения в статьи 201 и 285 УК РФ предусматривающие уголовную ответственность за злоупотребление полномочиями и злоупотребление должностными полномочиями. </w:t>
      </w:r>
    </w:p>
    <w:p w:rsidR="00A73717" w:rsidRPr="00A73717" w:rsidRDefault="00A73717" w:rsidP="00A73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717" w:rsidRDefault="00A73717" w:rsidP="00A73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закону от 24.02.2021 № 16-ФЗ "</w:t>
      </w:r>
      <w:r w:rsidRPr="00A73717">
        <w:rPr>
          <w:rFonts w:ascii="Times New Roman" w:hAnsi="Times New Roman" w:cs="Times New Roman"/>
          <w:sz w:val="28"/>
          <w:szCs w:val="28"/>
        </w:rPr>
        <w:t>О внесении изменений в статьи 201 и 285 Уголовного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" внесены поправки к статьям 201 УК РФ (Злоупотребление полномочиями) и 285 (Злоупотребление должностными полномочиями). </w:t>
      </w:r>
    </w:p>
    <w:p w:rsidR="00A73717" w:rsidRDefault="004A33AC" w:rsidP="004A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Обсуждаемые изменения расширяют круг должностных лиц, которые могут привлекаться к уголовной ответственности за преступления коррупционной направленности. </w:t>
      </w:r>
    </w:p>
    <w:p w:rsidR="004A33AC" w:rsidRPr="004A33AC" w:rsidRDefault="004A33AC" w:rsidP="004A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согласно примечанию к ст. 285 УК РФ </w:t>
      </w:r>
      <w:r w:rsidR="00C6121D">
        <w:rPr>
          <w:rFonts w:ascii="Times New Roman" w:hAnsi="Times New Roman" w:cs="Times New Roman"/>
          <w:sz w:val="28"/>
          <w:szCs w:val="28"/>
        </w:rPr>
        <w:t>д</w:t>
      </w:r>
      <w:r w:rsidRPr="004A33AC">
        <w:rPr>
          <w:rFonts w:ascii="Times New Roman" w:hAnsi="Times New Roman" w:cs="Times New Roman"/>
          <w:sz w:val="28"/>
          <w:szCs w:val="28"/>
        </w:rPr>
        <w:t xml:space="preserve">олжностными лицами в статьях </w:t>
      </w:r>
      <w:r w:rsidR="00C6121D">
        <w:rPr>
          <w:rFonts w:ascii="Times New Roman" w:hAnsi="Times New Roman" w:cs="Times New Roman"/>
          <w:sz w:val="28"/>
          <w:szCs w:val="28"/>
        </w:rPr>
        <w:t>главы 30 УК РФ</w:t>
      </w:r>
      <w:r w:rsidRPr="004A33AC">
        <w:rPr>
          <w:rFonts w:ascii="Times New Roman" w:hAnsi="Times New Roman" w:cs="Times New Roman"/>
          <w:sz w:val="28"/>
          <w:szCs w:val="28"/>
        </w:rPr>
        <w:t xml:space="preserve"> признаются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внебюджетных фондах, государственных корпорациях, государственных компаниях, публично-правовых компаниях, на государственных и муниципальных унитарных предприятиях, в хозяйственных обществах, в высшем органе управления которых Российская Федерация, субъект Российской Федерации или муниципальное образование имеет право прямо или косвенно (через подконтрольных им лиц) распоряжаться более чем пятьюдесятью процентами голосов либо в которых Российская Федерация, субъект Российской Федерации или муниципальное образование имеет право назначать (избирать) единоличный исполнительный орган и (или) более пятидесяти процентов состава коллегиального органа управления, в акционерных обществах, в отношении которых используется специальное право на участие Российской Федерации, субъектов Российской Федерации или муниципальных образований в управлении такими акционерными обществами ("золотая акция"), а также в Вооруженных Силах Российской Федерации, других войсках и воинских формированиях Российской Федерации.</w:t>
      </w:r>
    </w:p>
    <w:p w:rsidR="004A33AC" w:rsidRPr="004A33AC" w:rsidRDefault="004A33AC" w:rsidP="004A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3AC">
        <w:rPr>
          <w:rFonts w:ascii="Times New Roman" w:hAnsi="Times New Roman" w:cs="Times New Roman"/>
          <w:sz w:val="28"/>
          <w:szCs w:val="28"/>
        </w:rPr>
        <w:t xml:space="preserve">Под лицами, занимающими государственные должности Российской Федерации, в статьях </w:t>
      </w:r>
      <w:r w:rsidR="00C6121D">
        <w:rPr>
          <w:rFonts w:ascii="Times New Roman" w:hAnsi="Times New Roman" w:cs="Times New Roman"/>
          <w:sz w:val="28"/>
          <w:szCs w:val="28"/>
        </w:rPr>
        <w:t>главы 30 УК РФ</w:t>
      </w:r>
      <w:r w:rsidRPr="004A33AC">
        <w:rPr>
          <w:rFonts w:ascii="Times New Roman" w:hAnsi="Times New Roman" w:cs="Times New Roman"/>
          <w:sz w:val="28"/>
          <w:szCs w:val="28"/>
        </w:rPr>
        <w:t xml:space="preserve"> и других статьях </w:t>
      </w:r>
      <w:r w:rsidR="00C6121D">
        <w:rPr>
          <w:rFonts w:ascii="Times New Roman" w:hAnsi="Times New Roman" w:cs="Times New Roman"/>
          <w:sz w:val="28"/>
          <w:szCs w:val="28"/>
        </w:rPr>
        <w:t>УК РФ</w:t>
      </w:r>
      <w:r w:rsidRPr="004A33AC">
        <w:rPr>
          <w:rFonts w:ascii="Times New Roman" w:hAnsi="Times New Roman" w:cs="Times New Roman"/>
          <w:sz w:val="28"/>
          <w:szCs w:val="28"/>
        </w:rPr>
        <w:t xml:space="preserve"> понимаются лица, занимающие должности, устанавливаемые Конституцией Российской Федерации, федеральными конституционными законами и федеральными законами для непосредственного исполнения полномочий государственных органов.</w:t>
      </w:r>
    </w:p>
    <w:p w:rsidR="004A33AC" w:rsidRPr="004A33AC" w:rsidRDefault="004A33AC" w:rsidP="004A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3AC">
        <w:rPr>
          <w:rFonts w:ascii="Times New Roman" w:hAnsi="Times New Roman" w:cs="Times New Roman"/>
          <w:sz w:val="28"/>
          <w:szCs w:val="28"/>
        </w:rPr>
        <w:t xml:space="preserve">Под лицами, занимающими государственные должности субъектов Российской Федерации, </w:t>
      </w:r>
      <w:r w:rsidR="00C6121D" w:rsidRPr="004A33AC">
        <w:rPr>
          <w:rFonts w:ascii="Times New Roman" w:hAnsi="Times New Roman" w:cs="Times New Roman"/>
          <w:sz w:val="28"/>
          <w:szCs w:val="28"/>
        </w:rPr>
        <w:t xml:space="preserve">в статьях </w:t>
      </w:r>
      <w:r w:rsidR="00C6121D">
        <w:rPr>
          <w:rFonts w:ascii="Times New Roman" w:hAnsi="Times New Roman" w:cs="Times New Roman"/>
          <w:sz w:val="28"/>
          <w:szCs w:val="28"/>
        </w:rPr>
        <w:t>главы 30 УК РФ</w:t>
      </w:r>
      <w:r w:rsidR="00C6121D" w:rsidRPr="004A33AC">
        <w:rPr>
          <w:rFonts w:ascii="Times New Roman" w:hAnsi="Times New Roman" w:cs="Times New Roman"/>
          <w:sz w:val="28"/>
          <w:szCs w:val="28"/>
        </w:rPr>
        <w:t xml:space="preserve"> и других статьях </w:t>
      </w:r>
      <w:r w:rsidR="00C6121D">
        <w:rPr>
          <w:rFonts w:ascii="Times New Roman" w:hAnsi="Times New Roman" w:cs="Times New Roman"/>
          <w:sz w:val="28"/>
          <w:szCs w:val="28"/>
        </w:rPr>
        <w:t>УК РФ</w:t>
      </w:r>
      <w:r w:rsidRPr="004A33AC">
        <w:rPr>
          <w:rFonts w:ascii="Times New Roman" w:hAnsi="Times New Roman" w:cs="Times New Roman"/>
          <w:sz w:val="28"/>
          <w:szCs w:val="28"/>
        </w:rPr>
        <w:t xml:space="preserve"> понимаются лица, занимающие должности, устанавливаемые конституциями или уставами субъектов Российской Федерации для непосредственного исполнения полномочий государственных органов.</w:t>
      </w:r>
    </w:p>
    <w:p w:rsidR="004A33AC" w:rsidRDefault="004A33AC" w:rsidP="004A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3AC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служащие и муниципальные служащие, не относящиеся к числу должностных лиц, несут уголовную ответственность по статьям </w:t>
      </w:r>
      <w:r w:rsidR="00C6121D">
        <w:rPr>
          <w:rFonts w:ascii="Times New Roman" w:hAnsi="Times New Roman" w:cs="Times New Roman"/>
          <w:sz w:val="28"/>
          <w:szCs w:val="28"/>
        </w:rPr>
        <w:t>главы 30 УК РФ</w:t>
      </w:r>
      <w:r w:rsidRPr="004A33AC">
        <w:rPr>
          <w:rFonts w:ascii="Times New Roman" w:hAnsi="Times New Roman" w:cs="Times New Roman"/>
          <w:sz w:val="28"/>
          <w:szCs w:val="28"/>
        </w:rPr>
        <w:t xml:space="preserve"> в случаях, специально предусмотренных соответствующими статьями.</w:t>
      </w:r>
    </w:p>
    <w:p w:rsidR="00C6121D" w:rsidRDefault="00C6121D" w:rsidP="004A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21D" w:rsidRDefault="00C6121D" w:rsidP="00C61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428" w:rsidRDefault="00C06428" w:rsidP="00C06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428" w:rsidRDefault="00C06428" w:rsidP="00C064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Аскинского района</w:t>
      </w:r>
    </w:p>
    <w:p w:rsidR="00A73717" w:rsidRPr="00A73717" w:rsidRDefault="00A73717" w:rsidP="00A73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1123" w:rsidRPr="00A73717" w:rsidRDefault="00971123" w:rsidP="00A73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1123" w:rsidRPr="00A73717" w:rsidSect="00C6121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2E8" w:rsidRDefault="000F52E8" w:rsidP="00C6121D">
      <w:pPr>
        <w:spacing w:after="0" w:line="240" w:lineRule="auto"/>
      </w:pPr>
      <w:r>
        <w:separator/>
      </w:r>
    </w:p>
  </w:endnote>
  <w:endnote w:type="continuationSeparator" w:id="0">
    <w:p w:rsidR="000F52E8" w:rsidRDefault="000F52E8" w:rsidP="00C6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2E8" w:rsidRDefault="000F52E8" w:rsidP="00C6121D">
      <w:pPr>
        <w:spacing w:after="0" w:line="240" w:lineRule="auto"/>
      </w:pPr>
      <w:r>
        <w:separator/>
      </w:r>
    </w:p>
  </w:footnote>
  <w:footnote w:type="continuationSeparator" w:id="0">
    <w:p w:rsidR="000F52E8" w:rsidRDefault="000F52E8" w:rsidP="00C6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489299469"/>
      <w:docPartObj>
        <w:docPartGallery w:val="Page Numbers (Top of Page)"/>
        <w:docPartUnique/>
      </w:docPartObj>
    </w:sdtPr>
    <w:sdtEndPr/>
    <w:sdtContent>
      <w:p w:rsidR="00C6121D" w:rsidRPr="00C6121D" w:rsidRDefault="00C6121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12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121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612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64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612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121D" w:rsidRDefault="00C612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3717"/>
    <w:rsid w:val="000F52E8"/>
    <w:rsid w:val="004A33AC"/>
    <w:rsid w:val="00971123"/>
    <w:rsid w:val="00A73717"/>
    <w:rsid w:val="00C06428"/>
    <w:rsid w:val="00C6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ED6CD-1D7F-450C-A68E-BE750DBC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121D"/>
  </w:style>
  <w:style w:type="paragraph" w:styleId="a5">
    <w:name w:val="footer"/>
    <w:basedOn w:val="a"/>
    <w:link w:val="a6"/>
    <w:uiPriority w:val="99"/>
    <w:semiHidden/>
    <w:unhideWhenUsed/>
    <w:rsid w:val="00C61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6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9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3762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906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6617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7185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Рустем</cp:lastModifiedBy>
  <cp:revision>5</cp:revision>
  <dcterms:created xsi:type="dcterms:W3CDTF">2021-05-02T06:17:00Z</dcterms:created>
  <dcterms:modified xsi:type="dcterms:W3CDTF">2021-06-07T09:47:00Z</dcterms:modified>
</cp:coreProperties>
</file>