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EA" w:rsidRPr="00081EEA" w:rsidRDefault="00081EEA" w:rsidP="00081EE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EEA">
        <w:rPr>
          <w:rFonts w:ascii="Times New Roman" w:hAnsi="Times New Roman" w:cs="Times New Roman"/>
          <w:b/>
          <w:sz w:val="28"/>
          <w:szCs w:val="28"/>
        </w:rPr>
        <w:t>Последствия неуплаты штрафа в установленный срок</w:t>
      </w:r>
    </w:p>
    <w:p w:rsidR="00081EEA" w:rsidRPr="00081EEA" w:rsidRDefault="00081EEA" w:rsidP="00081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EA">
        <w:rPr>
          <w:rFonts w:ascii="Times New Roman" w:hAnsi="Times New Roman" w:cs="Times New Roman"/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предусмотренных случаев, либо со дня истечения срока отсрочки или срока рассрочки (статья 32.2 КоАП РФ).</w:t>
      </w:r>
    </w:p>
    <w:p w:rsidR="00081EEA" w:rsidRPr="00081EEA" w:rsidRDefault="00081EEA" w:rsidP="00081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EA">
        <w:rPr>
          <w:rFonts w:ascii="Times New Roman" w:hAnsi="Times New Roman" w:cs="Times New Roman"/>
          <w:sz w:val="28"/>
          <w:szCs w:val="28"/>
        </w:rPr>
        <w:t>После истечения указанного срока в случае неуплаты штрафа усматривается состав административного правонарушения, предусмотренного частью 1 статьи 20.25 КоАП РФ.</w:t>
      </w:r>
    </w:p>
    <w:p w:rsidR="00081EEA" w:rsidRPr="00081EEA" w:rsidRDefault="00081EEA" w:rsidP="00081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EA">
        <w:rPr>
          <w:rFonts w:ascii="Times New Roman" w:hAnsi="Times New Roman" w:cs="Times New Roman"/>
          <w:sz w:val="28"/>
          <w:szCs w:val="28"/>
        </w:rPr>
        <w:t>За неуплату в установленный срок назначенного административного штрафа ч.1 ст. 20.25 Кодекса РФ об административных правонарушениях предусмотрена  ответственность,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81EEA" w:rsidRDefault="00081EEA" w:rsidP="00081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EA">
        <w:rPr>
          <w:rFonts w:ascii="Times New Roman" w:hAnsi="Times New Roman" w:cs="Times New Roman"/>
          <w:sz w:val="28"/>
          <w:szCs w:val="28"/>
        </w:rPr>
        <w:t>Рассмотрение дела об административном правонарушении входит в компетенцию мирового судьи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EEA" w:rsidRDefault="00081EEA" w:rsidP="00081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EEA" w:rsidRPr="00081EEA" w:rsidRDefault="00081EEA" w:rsidP="00081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94D" w:rsidRPr="00081EEA" w:rsidRDefault="00081EEA" w:rsidP="00081E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А.Н. Ахтямов</w:t>
      </w:r>
    </w:p>
    <w:sectPr w:rsidR="00CF594D" w:rsidRPr="0008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4"/>
    <w:rsid w:val="00081EEA"/>
    <w:rsid w:val="002E7ED4"/>
    <w:rsid w:val="00C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0493D-B3BB-4440-811F-95AC68ED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2022-12-21T17:34:00Z</dcterms:created>
  <dcterms:modified xsi:type="dcterms:W3CDTF">2022-12-21T17:40:00Z</dcterms:modified>
</cp:coreProperties>
</file>