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0A" w:rsidRPr="0024110A" w:rsidRDefault="00620F8C" w:rsidP="0024110A">
      <w:pPr>
        <w:spacing w:before="390" w:after="5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24110A" w:rsidRPr="0024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прощённый порядок назначения инвалидности и оформления справок для граждан, пострадавших на производстве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043E" w:rsidRPr="00894AB8" w:rsidRDefault="0024110A" w:rsidP="00894AB8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</w:pPr>
      <w:r w:rsidRPr="00894AB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AC043E" w:rsidRPr="00894AB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94AB8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</w:t>
      </w:r>
      <w:r w:rsidR="00AC043E" w:rsidRPr="00894AB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894AB8">
        <w:rPr>
          <w:rFonts w:ascii="Times New Roman" w:hAnsi="Times New Roman" w:cs="Times New Roman"/>
          <w:color w:val="auto"/>
          <w:sz w:val="28"/>
          <w:szCs w:val="28"/>
        </w:rPr>
        <w:t xml:space="preserve"> от 17</w:t>
      </w:r>
      <w:r w:rsidR="00AC043E" w:rsidRPr="00894AB8">
        <w:rPr>
          <w:rFonts w:ascii="Times New Roman" w:hAnsi="Times New Roman" w:cs="Times New Roman"/>
          <w:color w:val="auto"/>
          <w:sz w:val="28"/>
          <w:szCs w:val="28"/>
        </w:rPr>
        <w:t>.02.2022</w:t>
      </w:r>
      <w:r w:rsidRPr="00894AB8">
        <w:rPr>
          <w:rFonts w:ascii="Times New Roman" w:hAnsi="Times New Roman" w:cs="Times New Roman"/>
          <w:color w:val="auto"/>
          <w:sz w:val="28"/>
          <w:szCs w:val="28"/>
        </w:rPr>
        <w:t xml:space="preserve"> № 183 </w:t>
      </w:r>
      <w:r w:rsidR="00AC043E" w:rsidRPr="00894AB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C043E" w:rsidRPr="00894AB8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ействующий временный порядок установления или подтверждения инвалидности продлевается до 1 июля 2022 года. Соответствующие изменения внесены в постановления Правительства Российской Федерации от 16.10.2020 № 1697 и от 24.10.2020 № 1730.</w:t>
      </w:r>
    </w:p>
    <w:p w:rsidR="00AC043E" w:rsidRPr="00894AB8" w:rsidRDefault="00AC043E" w:rsidP="0089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94AB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Временные правила для граждан с инвалидностью и работников, пострадавших на производстве, были введены из-за </w:t>
      </w:r>
      <w:proofErr w:type="spellStart"/>
      <w:r w:rsidRPr="00894AB8">
        <w:rPr>
          <w:rFonts w:ascii="Times New Roman" w:hAnsi="Times New Roman" w:cs="Times New Roman"/>
          <w:sz w:val="28"/>
          <w:szCs w:val="28"/>
          <w:shd w:val="clear" w:color="auto" w:fill="FDFDFD"/>
        </w:rPr>
        <w:t>коронавируса</w:t>
      </w:r>
      <w:proofErr w:type="spellEnd"/>
      <w:r w:rsidRPr="00894AB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Срок их действия заканчивается 1 марта. </w:t>
      </w:r>
    </w:p>
    <w:p w:rsidR="0024110A" w:rsidRPr="00894AB8" w:rsidRDefault="0024110A" w:rsidP="0089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B8">
        <w:rPr>
          <w:rFonts w:ascii="Times New Roman" w:hAnsi="Times New Roman" w:cs="Times New Roman"/>
          <w:sz w:val="28"/>
          <w:szCs w:val="28"/>
        </w:rPr>
        <w:t>Временный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инвалидность впервые без личного обращения человека в бюро медико-социальной экспертизы. Все необходимые документы, в том числе для обеспечения инвалидов техническими средствами реабилитации, поступают в учреждения от медицинских организаций с помощью системы электронного межведомственного взаимодействия.</w:t>
      </w:r>
    </w:p>
    <w:p w:rsidR="0024110A" w:rsidRPr="00894AB8" w:rsidRDefault="0024110A" w:rsidP="00894AB8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4AB8">
        <w:rPr>
          <w:sz w:val="28"/>
          <w:szCs w:val="28"/>
        </w:rPr>
        <w:t xml:space="preserve">Этим же постановлением до 1 июля 2022 года продлевается упрощённый порядок определения степени утраты трудоспособности для граждан, пострадавших на производстве или имеющих профессиональные заболевания. Их размер зависит от степени утраты трудоспособности, которую устанавливает бюро медико-социальной экспертизы. Там же оформляются необходимые справки. Упрощённый порядок позволяет делать это без личного посещения бюро. Он также предполагает автоматическое продление ранее установленной степени утраты трудоспособности на следующие шесть месяцев. </w:t>
      </w:r>
    </w:p>
    <w:p w:rsidR="0024110A" w:rsidRDefault="0024110A" w:rsidP="00894AB8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4AB8">
        <w:rPr>
          <w:sz w:val="28"/>
          <w:szCs w:val="28"/>
        </w:rPr>
        <w:t>Кроме того, без личного посещения бюро пострадавшему назначается или продлевается программа реабилитации. Вся информация поступает от медицинских организаций через систему электронного межведомственного взаимодействия, а готовые документы направляются гражданам заказным письмом.</w:t>
      </w:r>
    </w:p>
    <w:p w:rsidR="00AC043E" w:rsidRDefault="00AC043E" w:rsidP="00AC043E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20F8C" w:rsidRPr="00AC043E" w:rsidRDefault="00620F8C" w:rsidP="00AC043E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AC043E" w:rsidRPr="00620F8C" w:rsidRDefault="00620F8C" w:rsidP="00AC043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8C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F8C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620F8C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p w:rsidR="00AC043E" w:rsidRPr="00AC043E" w:rsidRDefault="00AC043E" w:rsidP="00AC043E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</w:p>
    <w:sectPr w:rsidR="00AC043E" w:rsidRPr="00AC043E" w:rsidSect="00513A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8"/>
    <w:rsid w:val="0024110A"/>
    <w:rsid w:val="00253D30"/>
    <w:rsid w:val="003A5FF3"/>
    <w:rsid w:val="003A7748"/>
    <w:rsid w:val="00513A3F"/>
    <w:rsid w:val="00620F8C"/>
    <w:rsid w:val="00894AB8"/>
    <w:rsid w:val="00AC043E"/>
    <w:rsid w:val="00B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0B66-C025-48A3-AD5E-86CD97D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A5FF3"/>
  </w:style>
  <w:style w:type="character" w:customStyle="1" w:styleId="feeds-pagenavigationtooltip">
    <w:name w:val="feeds-page__navigation_tooltip"/>
    <w:basedOn w:val="a0"/>
    <w:rsid w:val="003A5FF3"/>
  </w:style>
  <w:style w:type="paragraph" w:styleId="a3">
    <w:name w:val="Normal (Web)"/>
    <w:basedOn w:val="a"/>
    <w:uiPriority w:val="99"/>
    <w:semiHidden/>
    <w:unhideWhenUsed/>
    <w:rsid w:val="003A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2</cp:revision>
  <dcterms:created xsi:type="dcterms:W3CDTF">2022-12-22T15:36:00Z</dcterms:created>
  <dcterms:modified xsi:type="dcterms:W3CDTF">2022-12-22T15:36:00Z</dcterms:modified>
</cp:coreProperties>
</file>