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11" w:rsidRDefault="00725711" w:rsidP="00725711">
      <w:pPr>
        <w:spacing w:after="0" w:line="240" w:lineRule="auto"/>
        <w:jc w:val="center"/>
        <w:rPr>
          <w:rFonts w:ascii="Times New Roman" w:hAnsi="Times New Roman" w:cs="Times New Roman"/>
          <w:b/>
          <w:sz w:val="28"/>
        </w:rPr>
      </w:pPr>
      <w:r>
        <w:rPr>
          <w:rFonts w:ascii="Times New Roman" w:hAnsi="Times New Roman" w:cs="Times New Roman"/>
          <w:sz w:val="28"/>
        </w:rPr>
        <w:t>Администрация сельского поселения Ключевский сельсовет                        муниципального района Аскинский район Республики Башкортостан</w:t>
      </w:r>
    </w:p>
    <w:p w:rsidR="00725711" w:rsidRDefault="00725711" w:rsidP="00725711">
      <w:pPr>
        <w:spacing w:after="0" w:line="240" w:lineRule="auto"/>
        <w:jc w:val="center"/>
        <w:rPr>
          <w:rFonts w:ascii="Times New Roman" w:hAnsi="Times New Roman" w:cs="Times New Roman"/>
          <w:b/>
          <w:sz w:val="28"/>
        </w:rPr>
      </w:pPr>
    </w:p>
    <w:p w:rsidR="00725711" w:rsidRPr="00206E4C" w:rsidRDefault="00725711" w:rsidP="00725711">
      <w:pPr>
        <w:spacing w:after="0" w:line="240" w:lineRule="auto"/>
        <w:jc w:val="center"/>
        <w:rPr>
          <w:rFonts w:ascii="Times New Roman" w:hAnsi="Times New Roman" w:cs="Times New Roman"/>
          <w:b/>
          <w:sz w:val="28"/>
        </w:rPr>
      </w:pPr>
    </w:p>
    <w:p w:rsidR="00725711" w:rsidRDefault="00725711" w:rsidP="00725711">
      <w:pPr>
        <w:tabs>
          <w:tab w:val="left" w:pos="3060"/>
        </w:tabs>
        <w:spacing w:after="0" w:line="240" w:lineRule="auto"/>
        <w:jc w:val="center"/>
        <w:rPr>
          <w:rFonts w:ascii="Times New Roman" w:hAnsi="Times New Roman" w:cs="Times New Roman"/>
          <w:spacing w:val="60"/>
          <w:sz w:val="28"/>
          <w:szCs w:val="28"/>
        </w:rPr>
      </w:pPr>
      <w:r>
        <w:rPr>
          <w:rFonts w:ascii="Times New Roman" w:hAnsi="Times New Roman" w:cs="Times New Roman"/>
          <w:spacing w:val="60"/>
          <w:sz w:val="28"/>
          <w:szCs w:val="28"/>
        </w:rPr>
        <w:t>ПОСТАНОВЛЕНИЕ</w:t>
      </w:r>
    </w:p>
    <w:p w:rsidR="00725711" w:rsidRDefault="00725711" w:rsidP="00725711">
      <w:pPr>
        <w:tabs>
          <w:tab w:val="left" w:pos="453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03 июня 2013 года  № 18</w:t>
      </w:r>
    </w:p>
    <w:p w:rsidR="00725711" w:rsidRDefault="00725711" w:rsidP="00725711">
      <w:pPr>
        <w:tabs>
          <w:tab w:val="left" w:pos="4536"/>
        </w:tabs>
        <w:spacing w:after="0" w:line="240" w:lineRule="auto"/>
        <w:jc w:val="center"/>
        <w:rPr>
          <w:rFonts w:ascii="Times New Roman" w:hAnsi="Times New Roman" w:cs="Times New Roman"/>
          <w:sz w:val="28"/>
          <w:szCs w:val="28"/>
        </w:rPr>
      </w:pPr>
    </w:p>
    <w:p w:rsidR="00725711" w:rsidRDefault="00725711" w:rsidP="00725711">
      <w:pPr>
        <w:tabs>
          <w:tab w:val="left" w:pos="4536"/>
        </w:tabs>
        <w:spacing w:after="0" w:line="240" w:lineRule="auto"/>
        <w:jc w:val="center"/>
        <w:rPr>
          <w:rFonts w:ascii="Times New Roman" w:hAnsi="Times New Roman" w:cs="Times New Roman"/>
          <w:sz w:val="28"/>
          <w:szCs w:val="28"/>
        </w:rPr>
      </w:pPr>
    </w:p>
    <w:p w:rsidR="00D865BF" w:rsidRPr="00BA66C5" w:rsidRDefault="00CE24BD" w:rsidP="00D865B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BA66C5">
        <w:rPr>
          <w:rFonts w:ascii="Times New Roman" w:eastAsia="Times New Roman" w:hAnsi="Times New Roman" w:cs="Times New Roman"/>
          <w:b/>
          <w:bCs/>
          <w:color w:val="333333"/>
          <w:sz w:val="28"/>
          <w:szCs w:val="28"/>
          <w:lang w:eastAsia="ru-RU"/>
        </w:rPr>
        <w:t xml:space="preserve">Об утверждении Административного регламента </w:t>
      </w:r>
    </w:p>
    <w:p w:rsidR="006E36CF" w:rsidRDefault="00CE24BD" w:rsidP="006E36C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BA66C5">
        <w:rPr>
          <w:rFonts w:ascii="Times New Roman" w:eastAsia="Times New Roman" w:hAnsi="Times New Roman" w:cs="Times New Roman"/>
          <w:b/>
          <w:bCs/>
          <w:color w:val="333333"/>
          <w:sz w:val="28"/>
          <w:szCs w:val="28"/>
          <w:lang w:eastAsia="ru-RU"/>
        </w:rPr>
        <w:t>по  осуществлени</w:t>
      </w:r>
      <w:r w:rsidR="002937FB">
        <w:rPr>
          <w:rFonts w:ascii="Times New Roman" w:eastAsia="Times New Roman" w:hAnsi="Times New Roman" w:cs="Times New Roman"/>
          <w:b/>
          <w:bCs/>
          <w:color w:val="333333"/>
          <w:sz w:val="28"/>
          <w:szCs w:val="28"/>
          <w:lang w:eastAsia="ru-RU"/>
        </w:rPr>
        <w:t>ю</w:t>
      </w:r>
      <w:r w:rsidRPr="00BA66C5">
        <w:rPr>
          <w:rFonts w:ascii="Times New Roman" w:eastAsia="Times New Roman" w:hAnsi="Times New Roman" w:cs="Times New Roman"/>
          <w:b/>
          <w:bCs/>
          <w:color w:val="333333"/>
          <w:sz w:val="28"/>
          <w:szCs w:val="28"/>
          <w:lang w:eastAsia="ru-RU"/>
        </w:rPr>
        <w:t xml:space="preserve"> муниципального земельного контроля в </w:t>
      </w:r>
      <w:r w:rsidR="002937FB">
        <w:rPr>
          <w:rFonts w:ascii="Times New Roman" w:eastAsia="Times New Roman" w:hAnsi="Times New Roman" w:cs="Times New Roman"/>
          <w:b/>
          <w:bCs/>
          <w:color w:val="333333"/>
          <w:sz w:val="28"/>
          <w:szCs w:val="28"/>
          <w:lang w:eastAsia="ru-RU"/>
        </w:rPr>
        <w:t xml:space="preserve">Администрации </w:t>
      </w:r>
      <w:r w:rsidRPr="00BA66C5">
        <w:rPr>
          <w:rFonts w:ascii="Times New Roman" w:eastAsia="Times New Roman" w:hAnsi="Times New Roman" w:cs="Times New Roman"/>
          <w:b/>
          <w:bCs/>
          <w:color w:val="333333"/>
          <w:sz w:val="28"/>
          <w:szCs w:val="28"/>
          <w:lang w:eastAsia="ru-RU"/>
        </w:rPr>
        <w:t>сельско</w:t>
      </w:r>
      <w:r w:rsidR="002937FB">
        <w:rPr>
          <w:rFonts w:ascii="Times New Roman" w:eastAsia="Times New Roman" w:hAnsi="Times New Roman" w:cs="Times New Roman"/>
          <w:b/>
          <w:bCs/>
          <w:color w:val="333333"/>
          <w:sz w:val="28"/>
          <w:szCs w:val="28"/>
          <w:lang w:eastAsia="ru-RU"/>
        </w:rPr>
        <w:t>го</w:t>
      </w:r>
      <w:r w:rsidRPr="00BA66C5">
        <w:rPr>
          <w:rFonts w:ascii="Times New Roman" w:eastAsia="Times New Roman" w:hAnsi="Times New Roman" w:cs="Times New Roman"/>
          <w:b/>
          <w:bCs/>
          <w:color w:val="333333"/>
          <w:sz w:val="28"/>
          <w:szCs w:val="28"/>
          <w:lang w:eastAsia="ru-RU"/>
        </w:rPr>
        <w:t xml:space="preserve"> поселени</w:t>
      </w:r>
      <w:r w:rsidR="002937FB">
        <w:rPr>
          <w:rFonts w:ascii="Times New Roman" w:eastAsia="Times New Roman" w:hAnsi="Times New Roman" w:cs="Times New Roman"/>
          <w:b/>
          <w:bCs/>
          <w:color w:val="333333"/>
          <w:sz w:val="28"/>
          <w:szCs w:val="28"/>
          <w:lang w:eastAsia="ru-RU"/>
        </w:rPr>
        <w:t>я</w:t>
      </w:r>
      <w:r w:rsidRPr="00BA66C5">
        <w:rPr>
          <w:rFonts w:ascii="Times New Roman" w:eastAsia="Times New Roman" w:hAnsi="Times New Roman" w:cs="Times New Roman"/>
          <w:b/>
          <w:bCs/>
          <w:color w:val="333333"/>
          <w:sz w:val="28"/>
          <w:szCs w:val="28"/>
          <w:lang w:eastAsia="ru-RU"/>
        </w:rPr>
        <w:t xml:space="preserve"> </w:t>
      </w:r>
      <w:r w:rsidR="00BA66C5" w:rsidRPr="00BA66C5">
        <w:rPr>
          <w:rFonts w:ascii="Times New Roman" w:eastAsia="Times New Roman" w:hAnsi="Times New Roman" w:cs="Times New Roman"/>
          <w:b/>
          <w:bCs/>
          <w:color w:val="333333"/>
          <w:sz w:val="28"/>
          <w:szCs w:val="28"/>
          <w:lang w:eastAsia="ru-RU"/>
        </w:rPr>
        <w:t xml:space="preserve">Ключевский сельсовет </w:t>
      </w:r>
      <w:r w:rsidRPr="00BA66C5">
        <w:rPr>
          <w:rFonts w:ascii="Times New Roman" w:eastAsia="Times New Roman" w:hAnsi="Times New Roman" w:cs="Times New Roman"/>
          <w:b/>
          <w:bCs/>
          <w:color w:val="333333"/>
          <w:sz w:val="28"/>
          <w:szCs w:val="28"/>
          <w:lang w:eastAsia="ru-RU"/>
        </w:rPr>
        <w:t xml:space="preserve">муниципального района </w:t>
      </w:r>
      <w:r w:rsidR="002937FB" w:rsidRPr="00BA66C5">
        <w:rPr>
          <w:rFonts w:ascii="Times New Roman" w:eastAsia="Times New Roman" w:hAnsi="Times New Roman" w:cs="Times New Roman"/>
          <w:b/>
          <w:bCs/>
          <w:color w:val="333333"/>
          <w:sz w:val="28"/>
          <w:szCs w:val="28"/>
          <w:lang w:eastAsia="ru-RU"/>
        </w:rPr>
        <w:t>Аскинский район</w:t>
      </w:r>
      <w:r w:rsidR="006E36CF" w:rsidRPr="006E36CF">
        <w:rPr>
          <w:rFonts w:ascii="Times New Roman" w:eastAsia="Times New Roman" w:hAnsi="Times New Roman" w:cs="Times New Roman"/>
          <w:b/>
          <w:bCs/>
          <w:color w:val="333333"/>
          <w:sz w:val="28"/>
          <w:szCs w:val="28"/>
          <w:lang w:eastAsia="ru-RU"/>
        </w:rPr>
        <w:t xml:space="preserve"> </w:t>
      </w:r>
      <w:r w:rsidR="006E36CF" w:rsidRPr="00BA66C5">
        <w:rPr>
          <w:rFonts w:ascii="Times New Roman" w:eastAsia="Times New Roman" w:hAnsi="Times New Roman" w:cs="Times New Roman"/>
          <w:b/>
          <w:bCs/>
          <w:color w:val="333333"/>
          <w:sz w:val="28"/>
          <w:szCs w:val="28"/>
          <w:lang w:eastAsia="ru-RU"/>
        </w:rPr>
        <w:t>Республики Башкортостан</w:t>
      </w:r>
    </w:p>
    <w:p w:rsidR="006E36CF" w:rsidRPr="00BA66C5" w:rsidRDefault="006E36CF" w:rsidP="006E36CF">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D865BF" w:rsidRDefault="00D865BF" w:rsidP="00BA66C5">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CE24BD" w:rsidRDefault="00725711" w:rsidP="00A357C9">
      <w:p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       </w:t>
      </w:r>
      <w:proofErr w:type="gramStart"/>
      <w:r w:rsidR="00CE24BD" w:rsidRPr="00BA66C5">
        <w:rPr>
          <w:rFonts w:ascii="Times New Roman" w:eastAsia="Times New Roman" w:hAnsi="Times New Roman" w:cs="Times New Roman"/>
          <w:color w:val="333333"/>
          <w:sz w:val="28"/>
          <w:szCs w:val="28"/>
          <w:lang w:eastAsia="ru-RU"/>
        </w:rPr>
        <w:t xml:space="preserve">В целях осуществления эффективного контроля  за соблюдением требований Земельного кодекса на территории </w:t>
      </w:r>
      <w:r w:rsidR="00BA66C5" w:rsidRPr="00BA66C5">
        <w:rPr>
          <w:rFonts w:ascii="Times New Roman" w:eastAsia="Times New Roman" w:hAnsi="Times New Roman" w:cs="Times New Roman"/>
          <w:bCs/>
          <w:color w:val="333333"/>
          <w:sz w:val="28"/>
          <w:szCs w:val="28"/>
          <w:lang w:eastAsia="ru-RU"/>
        </w:rPr>
        <w:t>сельском поселении Ключевский сельсовет муниципального района Аскинский район Республики Башкортостан</w:t>
      </w:r>
      <w:r w:rsidR="00CE24BD" w:rsidRPr="00BA66C5">
        <w:rPr>
          <w:rFonts w:ascii="Times New Roman" w:eastAsia="Times New Roman" w:hAnsi="Times New Roman" w:cs="Times New Roman"/>
          <w:color w:val="333333"/>
          <w:sz w:val="28"/>
          <w:szCs w:val="28"/>
          <w:lang w:eastAsia="ru-RU"/>
        </w:rPr>
        <w:t>,  руководствуясь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w:t>
      </w:r>
      <w:proofErr w:type="gramEnd"/>
      <w:r w:rsidR="00CE24BD" w:rsidRPr="00BA66C5">
        <w:rPr>
          <w:rFonts w:ascii="Times New Roman" w:eastAsia="Times New Roman" w:hAnsi="Times New Roman" w:cs="Times New Roman"/>
          <w:color w:val="333333"/>
          <w:sz w:val="28"/>
          <w:szCs w:val="28"/>
          <w:lang w:eastAsia="ru-RU"/>
        </w:rPr>
        <w:t xml:space="preserve">) и муниципального контроля» </w:t>
      </w:r>
      <w:r w:rsidR="00CE24BD" w:rsidRPr="00BA66C5">
        <w:rPr>
          <w:rFonts w:ascii="Times New Roman" w:eastAsia="Times New Roman" w:hAnsi="Times New Roman" w:cs="Times New Roman"/>
          <w:color w:val="333333"/>
          <w:sz w:val="28"/>
          <w:szCs w:val="28"/>
          <w:lang w:eastAsia="ru-RU"/>
        </w:rPr>
        <w:br/>
        <w:t>ПОСТАНОВЛЯЮ:</w:t>
      </w:r>
      <w:r w:rsidR="00CE24BD" w:rsidRPr="00BA66C5">
        <w:rPr>
          <w:rFonts w:ascii="Times New Roman" w:eastAsia="Times New Roman" w:hAnsi="Times New Roman" w:cs="Times New Roman"/>
          <w:color w:val="333333"/>
          <w:sz w:val="28"/>
          <w:szCs w:val="28"/>
          <w:lang w:eastAsia="ru-RU"/>
        </w:rPr>
        <w:br/>
        <w:t>1. Утвердить Административный регламент по осуществлени</w:t>
      </w:r>
      <w:r w:rsidR="002937FB">
        <w:rPr>
          <w:rFonts w:ascii="Times New Roman" w:eastAsia="Times New Roman" w:hAnsi="Times New Roman" w:cs="Times New Roman"/>
          <w:color w:val="333333"/>
          <w:sz w:val="28"/>
          <w:szCs w:val="28"/>
          <w:lang w:eastAsia="ru-RU"/>
        </w:rPr>
        <w:t>ю</w:t>
      </w:r>
      <w:r w:rsidR="00CE24BD" w:rsidRPr="00BA66C5">
        <w:rPr>
          <w:rFonts w:ascii="Times New Roman" w:eastAsia="Times New Roman" w:hAnsi="Times New Roman" w:cs="Times New Roman"/>
          <w:color w:val="333333"/>
          <w:sz w:val="28"/>
          <w:szCs w:val="28"/>
          <w:lang w:eastAsia="ru-RU"/>
        </w:rPr>
        <w:t xml:space="preserve"> муниципального земельного контроля в </w:t>
      </w:r>
      <w:r w:rsidR="002937FB">
        <w:rPr>
          <w:rFonts w:ascii="Times New Roman" w:eastAsia="Times New Roman" w:hAnsi="Times New Roman" w:cs="Times New Roman"/>
          <w:color w:val="333333"/>
          <w:sz w:val="28"/>
          <w:szCs w:val="28"/>
          <w:lang w:eastAsia="ru-RU"/>
        </w:rPr>
        <w:t xml:space="preserve">Администрации </w:t>
      </w:r>
      <w:r w:rsidR="00BA66C5" w:rsidRPr="00BA66C5">
        <w:rPr>
          <w:rFonts w:ascii="Times New Roman" w:eastAsia="Times New Roman" w:hAnsi="Times New Roman" w:cs="Times New Roman"/>
          <w:bCs/>
          <w:color w:val="333333"/>
          <w:sz w:val="28"/>
          <w:szCs w:val="28"/>
          <w:lang w:eastAsia="ru-RU"/>
        </w:rPr>
        <w:t>сельско</w:t>
      </w:r>
      <w:r w:rsidR="002937FB">
        <w:rPr>
          <w:rFonts w:ascii="Times New Roman" w:eastAsia="Times New Roman" w:hAnsi="Times New Roman" w:cs="Times New Roman"/>
          <w:bCs/>
          <w:color w:val="333333"/>
          <w:sz w:val="28"/>
          <w:szCs w:val="28"/>
          <w:lang w:eastAsia="ru-RU"/>
        </w:rPr>
        <w:t>го</w:t>
      </w:r>
      <w:r w:rsidR="00BA66C5" w:rsidRPr="00BA66C5">
        <w:rPr>
          <w:rFonts w:ascii="Times New Roman" w:eastAsia="Times New Roman" w:hAnsi="Times New Roman" w:cs="Times New Roman"/>
          <w:bCs/>
          <w:color w:val="333333"/>
          <w:sz w:val="28"/>
          <w:szCs w:val="28"/>
          <w:lang w:eastAsia="ru-RU"/>
        </w:rPr>
        <w:t xml:space="preserve"> поселени</w:t>
      </w:r>
      <w:r w:rsidR="002937FB">
        <w:rPr>
          <w:rFonts w:ascii="Times New Roman" w:eastAsia="Times New Roman" w:hAnsi="Times New Roman" w:cs="Times New Roman"/>
          <w:bCs/>
          <w:color w:val="333333"/>
          <w:sz w:val="28"/>
          <w:szCs w:val="28"/>
          <w:lang w:eastAsia="ru-RU"/>
        </w:rPr>
        <w:t>я</w:t>
      </w:r>
      <w:r w:rsidR="00BA66C5" w:rsidRPr="00BA66C5">
        <w:rPr>
          <w:rFonts w:ascii="Times New Roman" w:eastAsia="Times New Roman" w:hAnsi="Times New Roman" w:cs="Times New Roman"/>
          <w:bCs/>
          <w:color w:val="333333"/>
          <w:sz w:val="28"/>
          <w:szCs w:val="28"/>
          <w:lang w:eastAsia="ru-RU"/>
        </w:rPr>
        <w:t xml:space="preserve"> Ключевский сельсовет муниципального района Аскинский район Республики Башкортостан</w:t>
      </w:r>
      <w:r w:rsidR="00CE24BD" w:rsidRPr="00BA66C5">
        <w:rPr>
          <w:rFonts w:ascii="Times New Roman" w:eastAsia="Times New Roman" w:hAnsi="Times New Roman" w:cs="Times New Roman"/>
          <w:color w:val="333333"/>
          <w:sz w:val="28"/>
          <w:szCs w:val="28"/>
          <w:lang w:eastAsia="ru-RU"/>
        </w:rPr>
        <w:t> .</w:t>
      </w:r>
      <w:r w:rsidR="00CE24BD" w:rsidRPr="00BA66C5">
        <w:rPr>
          <w:rFonts w:ascii="Times New Roman" w:eastAsia="Times New Roman" w:hAnsi="Times New Roman" w:cs="Times New Roman"/>
          <w:color w:val="333333"/>
          <w:sz w:val="28"/>
          <w:szCs w:val="28"/>
          <w:lang w:eastAsia="ru-RU"/>
        </w:rPr>
        <w:br/>
        <w:t xml:space="preserve">2. Контроль исполнения данного постановления возложить на </w:t>
      </w:r>
      <w:r w:rsidR="000C5A6A">
        <w:rPr>
          <w:rFonts w:ascii="Times New Roman" w:eastAsia="Times New Roman" w:hAnsi="Times New Roman" w:cs="Times New Roman"/>
          <w:color w:val="333333"/>
          <w:sz w:val="28"/>
          <w:szCs w:val="28"/>
          <w:lang w:eastAsia="ru-RU"/>
        </w:rPr>
        <w:t>управляющего делами сельского поселения Ключевский сельсовет Бабину Е.Г.</w:t>
      </w:r>
      <w:r w:rsidR="00CE24BD" w:rsidRPr="00BA66C5">
        <w:rPr>
          <w:rFonts w:ascii="Times New Roman" w:eastAsia="Times New Roman" w:hAnsi="Times New Roman" w:cs="Times New Roman"/>
          <w:color w:val="333333"/>
          <w:sz w:val="28"/>
          <w:szCs w:val="28"/>
          <w:lang w:eastAsia="ru-RU"/>
        </w:rPr>
        <w:t xml:space="preserve"> </w:t>
      </w:r>
      <w:r w:rsidR="00CE24BD" w:rsidRPr="00BA66C5">
        <w:rPr>
          <w:rFonts w:ascii="Times New Roman" w:eastAsia="Times New Roman" w:hAnsi="Times New Roman" w:cs="Times New Roman"/>
          <w:color w:val="333333"/>
          <w:sz w:val="28"/>
          <w:szCs w:val="28"/>
          <w:lang w:eastAsia="ru-RU"/>
        </w:rPr>
        <w:br/>
        <w:t>3. Настоящее постановление вступает в силу после его обнародования</w:t>
      </w:r>
      <w:r w:rsidR="000C5A6A" w:rsidRPr="000C5A6A">
        <w:rPr>
          <w:rFonts w:ascii="Times New Roman" w:hAnsi="Times New Roman" w:cs="Times New Roman"/>
          <w:sz w:val="28"/>
          <w:szCs w:val="28"/>
        </w:rPr>
        <w:t xml:space="preserve"> </w:t>
      </w:r>
      <w:r w:rsidR="000C5A6A" w:rsidRPr="004A6063">
        <w:rPr>
          <w:rFonts w:ascii="Times New Roman" w:hAnsi="Times New Roman" w:cs="Times New Roman"/>
          <w:sz w:val="28"/>
          <w:szCs w:val="28"/>
        </w:rPr>
        <w:t>на информационном стенде в администрации Сельского поселения Ключевский сельсовет муниципального района Аскинский район Республики Башкортостан по адресу: с</w:t>
      </w:r>
      <w:proofErr w:type="gramStart"/>
      <w:r w:rsidR="000C5A6A" w:rsidRPr="004A6063">
        <w:rPr>
          <w:rFonts w:ascii="Times New Roman" w:hAnsi="Times New Roman" w:cs="Times New Roman"/>
          <w:sz w:val="28"/>
          <w:szCs w:val="28"/>
        </w:rPr>
        <w:t>.К</w:t>
      </w:r>
      <w:proofErr w:type="gramEnd"/>
      <w:r w:rsidR="000C5A6A" w:rsidRPr="004A6063">
        <w:rPr>
          <w:rFonts w:ascii="Times New Roman" w:hAnsi="Times New Roman" w:cs="Times New Roman"/>
          <w:sz w:val="28"/>
          <w:szCs w:val="28"/>
        </w:rPr>
        <w:t xml:space="preserve">лючи ул. Центральная, д. 10 и в официальном сайте </w:t>
      </w:r>
      <w:r w:rsidR="000C5A6A" w:rsidRPr="004A6063">
        <w:rPr>
          <w:rFonts w:ascii="Times New Roman" w:hAnsi="Times New Roman" w:cs="Times New Roman"/>
          <w:b/>
          <w:bCs/>
          <w:color w:val="000000"/>
          <w:sz w:val="28"/>
          <w:szCs w:val="28"/>
          <w:lang w:val="en-US" w:eastAsia="ar-SA"/>
        </w:rPr>
        <w:t>http</w:t>
      </w:r>
      <w:r w:rsidR="000C5A6A" w:rsidRPr="004A6063">
        <w:rPr>
          <w:rFonts w:ascii="Times New Roman" w:hAnsi="Times New Roman" w:cs="Times New Roman"/>
          <w:b/>
          <w:bCs/>
          <w:color w:val="000000"/>
          <w:sz w:val="28"/>
          <w:szCs w:val="28"/>
          <w:lang w:eastAsia="ar-SA"/>
        </w:rPr>
        <w:t>://</w:t>
      </w:r>
      <w:r w:rsidR="000C5A6A" w:rsidRPr="004A6063">
        <w:rPr>
          <w:rFonts w:ascii="Times New Roman" w:hAnsi="Times New Roman" w:cs="Times New Roman"/>
          <w:sz w:val="28"/>
          <w:szCs w:val="28"/>
        </w:rPr>
        <w:t xml:space="preserve"> </w:t>
      </w:r>
      <w:hyperlink r:id="rId6" w:history="1">
        <w:r w:rsidR="000C5A6A" w:rsidRPr="002937FB">
          <w:rPr>
            <w:rStyle w:val="a3"/>
            <w:rFonts w:ascii="Times New Roman" w:hAnsi="Times New Roman" w:cs="Times New Roman"/>
            <w:sz w:val="28"/>
            <w:szCs w:val="28"/>
            <w:lang w:val="en-US"/>
          </w:rPr>
          <w:t>www</w:t>
        </w:r>
        <w:r w:rsidR="000C5A6A" w:rsidRPr="002937FB">
          <w:rPr>
            <w:rStyle w:val="a3"/>
            <w:rFonts w:ascii="Times New Roman" w:hAnsi="Times New Roman" w:cs="Times New Roman"/>
            <w:sz w:val="28"/>
            <w:szCs w:val="28"/>
          </w:rPr>
          <w:t>.</w:t>
        </w:r>
        <w:proofErr w:type="spellStart"/>
        <w:r w:rsidR="000C5A6A" w:rsidRPr="002937FB">
          <w:rPr>
            <w:rStyle w:val="a3"/>
            <w:rFonts w:ascii="Times New Roman" w:hAnsi="Times New Roman" w:cs="Times New Roman"/>
            <w:sz w:val="28"/>
            <w:szCs w:val="28"/>
            <w:lang w:val="en-US"/>
          </w:rPr>
          <w:t>askino</w:t>
        </w:r>
        <w:proofErr w:type="spellEnd"/>
        <w:r w:rsidR="000C5A6A" w:rsidRPr="002937FB">
          <w:rPr>
            <w:rStyle w:val="a3"/>
            <w:rFonts w:ascii="Times New Roman" w:hAnsi="Times New Roman" w:cs="Times New Roman"/>
            <w:sz w:val="28"/>
            <w:szCs w:val="28"/>
          </w:rPr>
          <w:t>.</w:t>
        </w:r>
        <w:proofErr w:type="spellStart"/>
        <w:r w:rsidR="000C5A6A" w:rsidRPr="002937FB">
          <w:rPr>
            <w:rStyle w:val="a3"/>
            <w:rFonts w:ascii="Times New Roman" w:hAnsi="Times New Roman" w:cs="Times New Roman"/>
            <w:sz w:val="28"/>
            <w:szCs w:val="28"/>
            <w:lang w:val="en-US"/>
          </w:rPr>
          <w:t>ru</w:t>
        </w:r>
        <w:proofErr w:type="spellEnd"/>
      </w:hyperlink>
      <w:r w:rsidR="000C5A6A">
        <w:rPr>
          <w:rFonts w:ascii="Times New Roman" w:hAnsi="Times New Roman" w:cs="Times New Roman"/>
          <w:sz w:val="28"/>
          <w:szCs w:val="28"/>
        </w:rPr>
        <w:t xml:space="preserve">  в разделе </w:t>
      </w:r>
      <w:r w:rsidR="00A357C9">
        <w:rPr>
          <w:rFonts w:ascii="Times New Roman" w:hAnsi="Times New Roman" w:cs="Times New Roman"/>
          <w:sz w:val="28"/>
          <w:szCs w:val="28"/>
        </w:rPr>
        <w:t>«С</w:t>
      </w:r>
      <w:r w:rsidR="000C5A6A">
        <w:rPr>
          <w:rFonts w:ascii="Times New Roman" w:hAnsi="Times New Roman" w:cs="Times New Roman"/>
          <w:sz w:val="28"/>
          <w:szCs w:val="28"/>
        </w:rPr>
        <w:t>ельские поселения</w:t>
      </w:r>
      <w:r w:rsidR="00A357C9">
        <w:rPr>
          <w:rFonts w:ascii="Times New Roman" w:hAnsi="Times New Roman" w:cs="Times New Roman"/>
          <w:sz w:val="28"/>
          <w:szCs w:val="28"/>
        </w:rPr>
        <w:t>».</w:t>
      </w:r>
    </w:p>
    <w:p w:rsidR="00725711" w:rsidRPr="00BA66C5" w:rsidRDefault="00725711" w:rsidP="00A357C9">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725711" w:rsidRDefault="00725711" w:rsidP="00725711">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4A6063">
        <w:rPr>
          <w:rFonts w:ascii="Times New Roman" w:eastAsia="Times New Roman" w:hAnsi="Times New Roman" w:cs="Times New Roman"/>
          <w:color w:val="333333"/>
          <w:sz w:val="28"/>
          <w:szCs w:val="28"/>
          <w:lang w:eastAsia="ru-RU"/>
        </w:rPr>
        <w:t xml:space="preserve">Глава </w:t>
      </w:r>
    </w:p>
    <w:p w:rsidR="00725711" w:rsidRPr="004A6063" w:rsidRDefault="00725711" w:rsidP="00725711">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4A6063">
        <w:rPr>
          <w:rFonts w:ascii="Times New Roman" w:eastAsia="Times New Roman" w:hAnsi="Times New Roman" w:cs="Times New Roman"/>
          <w:color w:val="333333"/>
          <w:sz w:val="28"/>
          <w:szCs w:val="28"/>
          <w:lang w:eastAsia="ru-RU"/>
        </w:rPr>
        <w:t>сельского поселения</w:t>
      </w:r>
      <w:r w:rsidRPr="00CF4CFF">
        <w:rPr>
          <w:rFonts w:ascii="Times New Roman" w:eastAsia="Times New Roman" w:hAnsi="Times New Roman" w:cs="Times New Roman"/>
          <w:color w:val="333333"/>
          <w:sz w:val="28"/>
          <w:szCs w:val="28"/>
          <w:lang w:eastAsia="ru-RU"/>
        </w:rPr>
        <w:t xml:space="preserve"> </w:t>
      </w:r>
      <w:r w:rsidRPr="004A6063">
        <w:rPr>
          <w:rFonts w:ascii="Times New Roman" w:eastAsia="Times New Roman" w:hAnsi="Times New Roman" w:cs="Times New Roman"/>
          <w:color w:val="333333"/>
          <w:sz w:val="28"/>
          <w:szCs w:val="28"/>
          <w:lang w:eastAsia="ru-RU"/>
        </w:rPr>
        <w:t>Ключевский сельсовет</w:t>
      </w:r>
    </w:p>
    <w:p w:rsidR="00725711" w:rsidRDefault="00725711" w:rsidP="00725711">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4A606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муниципального района Аскинский район</w:t>
      </w:r>
    </w:p>
    <w:p w:rsidR="00725711" w:rsidRDefault="00725711" w:rsidP="00725711">
      <w:pP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Республики Башкортостан</w:t>
      </w:r>
      <w:r w:rsidRPr="004A6063">
        <w:rPr>
          <w:rFonts w:ascii="Times New Roman" w:eastAsia="Times New Roman" w:hAnsi="Times New Roman" w:cs="Times New Roman"/>
          <w:color w:val="333333"/>
          <w:sz w:val="28"/>
          <w:szCs w:val="28"/>
          <w:lang w:eastAsia="ru-RU"/>
        </w:rPr>
        <w:t xml:space="preserve">                </w:t>
      </w:r>
    </w:p>
    <w:p w:rsidR="00725711" w:rsidRPr="00132DDA" w:rsidRDefault="00725711" w:rsidP="00725711">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4A6063">
        <w:rPr>
          <w:rFonts w:ascii="Times New Roman" w:eastAsia="Times New Roman" w:hAnsi="Times New Roman" w:cs="Times New Roman"/>
          <w:color w:val="333333"/>
          <w:sz w:val="28"/>
          <w:szCs w:val="28"/>
          <w:lang w:eastAsia="ru-RU"/>
        </w:rPr>
        <w:t xml:space="preserve">Ф.К. </w:t>
      </w:r>
      <w:proofErr w:type="spellStart"/>
      <w:r w:rsidRPr="004A6063">
        <w:rPr>
          <w:rFonts w:ascii="Times New Roman" w:eastAsia="Times New Roman" w:hAnsi="Times New Roman" w:cs="Times New Roman"/>
          <w:color w:val="333333"/>
          <w:sz w:val="28"/>
          <w:szCs w:val="28"/>
          <w:lang w:eastAsia="ru-RU"/>
        </w:rPr>
        <w:t>Камалдинов</w:t>
      </w:r>
      <w:r>
        <w:rPr>
          <w:rFonts w:ascii="Times New Roman" w:eastAsia="Times New Roman" w:hAnsi="Times New Roman" w:cs="Times New Roman"/>
          <w:color w:val="333333"/>
          <w:sz w:val="28"/>
          <w:szCs w:val="28"/>
          <w:lang w:eastAsia="ru-RU"/>
        </w:rPr>
        <w:t>а</w:t>
      </w:r>
      <w:proofErr w:type="spellEnd"/>
    </w:p>
    <w:p w:rsidR="00D865BF" w:rsidRPr="00BA66C5" w:rsidRDefault="00D865BF" w:rsidP="00A357C9">
      <w:pPr>
        <w:shd w:val="clear" w:color="auto" w:fill="FFFFFF"/>
        <w:spacing w:after="0" w:line="240" w:lineRule="auto"/>
        <w:rPr>
          <w:rFonts w:ascii="Times New Roman" w:eastAsia="Times New Roman" w:hAnsi="Times New Roman" w:cs="Times New Roman"/>
          <w:color w:val="333333"/>
          <w:sz w:val="28"/>
          <w:szCs w:val="28"/>
          <w:lang w:eastAsia="ru-RU"/>
        </w:rPr>
      </w:pPr>
    </w:p>
    <w:p w:rsidR="00725711" w:rsidRPr="00CF4CFF" w:rsidRDefault="00725711" w:rsidP="00725711">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CF4CFF">
        <w:rPr>
          <w:rFonts w:ascii="Times New Roman" w:eastAsia="Times New Roman" w:hAnsi="Times New Roman" w:cs="Times New Roman"/>
          <w:color w:val="333333"/>
          <w:sz w:val="28"/>
          <w:szCs w:val="28"/>
          <w:lang w:eastAsia="ru-RU"/>
        </w:rPr>
        <w:lastRenderedPageBreak/>
        <w:t>Приложение</w:t>
      </w:r>
      <w:r w:rsidRPr="00CF4CFF">
        <w:rPr>
          <w:rFonts w:ascii="Times New Roman" w:eastAsia="Times New Roman" w:hAnsi="Times New Roman" w:cs="Times New Roman"/>
          <w:color w:val="333333"/>
          <w:sz w:val="28"/>
          <w:szCs w:val="28"/>
          <w:lang w:eastAsia="ru-RU"/>
        </w:rPr>
        <w:br/>
        <w:t xml:space="preserve">к постановлению администрации </w:t>
      </w:r>
      <w:r w:rsidRPr="00CF4CFF">
        <w:rPr>
          <w:rFonts w:ascii="Times New Roman" w:eastAsia="Times New Roman" w:hAnsi="Times New Roman" w:cs="Times New Roman"/>
          <w:color w:val="333333"/>
          <w:sz w:val="28"/>
          <w:szCs w:val="28"/>
          <w:lang w:eastAsia="ru-RU"/>
        </w:rPr>
        <w:br/>
        <w:t>сельского поселения Ключевский сельсовет</w:t>
      </w:r>
    </w:p>
    <w:p w:rsidR="00725711" w:rsidRPr="00CF4CFF" w:rsidRDefault="00725711" w:rsidP="00725711">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CF4CFF">
        <w:rPr>
          <w:rFonts w:ascii="Times New Roman" w:eastAsia="Times New Roman" w:hAnsi="Times New Roman" w:cs="Times New Roman"/>
          <w:color w:val="333333"/>
          <w:sz w:val="28"/>
          <w:szCs w:val="28"/>
          <w:lang w:eastAsia="ru-RU"/>
        </w:rPr>
        <w:t xml:space="preserve"> муниципального района Аскинский район </w:t>
      </w:r>
    </w:p>
    <w:p w:rsidR="00725711" w:rsidRPr="00CF4CFF" w:rsidRDefault="00725711" w:rsidP="00725711">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CF4CFF">
        <w:rPr>
          <w:rFonts w:ascii="Times New Roman" w:eastAsia="Times New Roman" w:hAnsi="Times New Roman" w:cs="Times New Roman"/>
          <w:color w:val="333333"/>
          <w:sz w:val="28"/>
          <w:szCs w:val="28"/>
          <w:lang w:eastAsia="ru-RU"/>
        </w:rPr>
        <w:t xml:space="preserve">Республики Башкортостан </w:t>
      </w:r>
    </w:p>
    <w:p w:rsidR="00725711" w:rsidRPr="00CF4CFF" w:rsidRDefault="00725711" w:rsidP="00725711">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CF4CFF">
        <w:rPr>
          <w:rFonts w:ascii="Times New Roman" w:eastAsia="Times New Roman" w:hAnsi="Times New Roman" w:cs="Times New Roman"/>
          <w:color w:val="333333"/>
          <w:sz w:val="28"/>
          <w:szCs w:val="28"/>
          <w:lang w:eastAsia="ru-RU"/>
        </w:rPr>
        <w:t>от 03 июня 2013 года   № 1</w:t>
      </w:r>
      <w:r>
        <w:rPr>
          <w:rFonts w:ascii="Times New Roman" w:eastAsia="Times New Roman" w:hAnsi="Times New Roman" w:cs="Times New Roman"/>
          <w:color w:val="333333"/>
          <w:sz w:val="28"/>
          <w:szCs w:val="28"/>
          <w:lang w:eastAsia="ru-RU"/>
        </w:rPr>
        <w:t>8</w:t>
      </w:r>
    </w:p>
    <w:p w:rsidR="00A357C9" w:rsidRPr="00BA66C5" w:rsidRDefault="00A357C9" w:rsidP="00A357C9">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F75143" w:rsidRPr="004F6227" w:rsidRDefault="00D865BF" w:rsidP="00F75143">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bCs/>
          <w:color w:val="333333"/>
          <w:sz w:val="28"/>
          <w:szCs w:val="28"/>
          <w:lang w:eastAsia="ru-RU"/>
        </w:rPr>
        <w:t>Административный регламент</w:t>
      </w:r>
      <w:r w:rsidR="00CE24BD" w:rsidRPr="00BA66C5">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b/>
          <w:bCs/>
          <w:color w:val="333333"/>
          <w:sz w:val="28"/>
          <w:szCs w:val="28"/>
          <w:lang w:eastAsia="ru-RU"/>
        </w:rPr>
        <w:t xml:space="preserve">по </w:t>
      </w:r>
      <w:r w:rsidR="00CE24BD" w:rsidRPr="00BA66C5">
        <w:rPr>
          <w:rFonts w:ascii="Times New Roman" w:eastAsia="Times New Roman" w:hAnsi="Times New Roman" w:cs="Times New Roman"/>
          <w:b/>
          <w:bCs/>
          <w:color w:val="333333"/>
          <w:sz w:val="28"/>
          <w:szCs w:val="28"/>
          <w:lang w:eastAsia="ru-RU"/>
        </w:rPr>
        <w:t>осуществлени</w:t>
      </w:r>
      <w:r w:rsidR="002937FB">
        <w:rPr>
          <w:rFonts w:ascii="Times New Roman" w:eastAsia="Times New Roman" w:hAnsi="Times New Roman" w:cs="Times New Roman"/>
          <w:b/>
          <w:bCs/>
          <w:color w:val="333333"/>
          <w:sz w:val="28"/>
          <w:szCs w:val="28"/>
          <w:lang w:eastAsia="ru-RU"/>
        </w:rPr>
        <w:t>ю</w:t>
      </w:r>
      <w:r w:rsidR="00CE24BD" w:rsidRPr="00BA66C5">
        <w:rPr>
          <w:rFonts w:ascii="Times New Roman" w:eastAsia="Times New Roman" w:hAnsi="Times New Roman" w:cs="Times New Roman"/>
          <w:b/>
          <w:bCs/>
          <w:color w:val="333333"/>
          <w:sz w:val="28"/>
          <w:szCs w:val="28"/>
          <w:lang w:eastAsia="ru-RU"/>
        </w:rPr>
        <w:t xml:space="preserve"> муниципального земельного контроля в </w:t>
      </w:r>
      <w:r w:rsidR="00F75143">
        <w:rPr>
          <w:rFonts w:ascii="Times New Roman" w:eastAsia="Times New Roman" w:hAnsi="Times New Roman" w:cs="Times New Roman"/>
          <w:b/>
          <w:bCs/>
          <w:color w:val="333333"/>
          <w:sz w:val="28"/>
          <w:szCs w:val="28"/>
          <w:lang w:eastAsia="ru-RU"/>
        </w:rPr>
        <w:t xml:space="preserve">Администрации </w:t>
      </w:r>
      <w:r w:rsidR="00F75143" w:rsidRPr="00132DDA">
        <w:rPr>
          <w:rFonts w:ascii="Times New Roman" w:eastAsia="Times New Roman" w:hAnsi="Times New Roman" w:cs="Times New Roman"/>
          <w:b/>
          <w:bCs/>
          <w:color w:val="333333"/>
          <w:sz w:val="28"/>
          <w:szCs w:val="28"/>
          <w:lang w:eastAsia="ru-RU"/>
        </w:rPr>
        <w:t>сельского поселения Ключевский сельсовет</w:t>
      </w:r>
      <w:r w:rsidR="00F75143" w:rsidRPr="004F6227">
        <w:rPr>
          <w:rFonts w:ascii="Times New Roman" w:eastAsia="Times New Roman" w:hAnsi="Times New Roman" w:cs="Times New Roman"/>
          <w:color w:val="333333"/>
          <w:sz w:val="28"/>
          <w:szCs w:val="28"/>
          <w:lang w:eastAsia="ru-RU"/>
        </w:rPr>
        <w:t xml:space="preserve"> </w:t>
      </w:r>
      <w:r w:rsidR="00F75143" w:rsidRPr="004F6227">
        <w:rPr>
          <w:rFonts w:ascii="Times New Roman" w:eastAsia="Times New Roman" w:hAnsi="Times New Roman" w:cs="Times New Roman"/>
          <w:b/>
          <w:color w:val="333333"/>
          <w:sz w:val="28"/>
          <w:szCs w:val="28"/>
          <w:lang w:eastAsia="ru-RU"/>
        </w:rPr>
        <w:t>муниципального района Аскинский район</w:t>
      </w:r>
      <w:r w:rsidR="00F75143" w:rsidRPr="00F75143">
        <w:rPr>
          <w:rFonts w:ascii="Times New Roman" w:eastAsia="Times New Roman" w:hAnsi="Times New Roman" w:cs="Times New Roman"/>
          <w:b/>
          <w:color w:val="333333"/>
          <w:sz w:val="28"/>
          <w:szCs w:val="28"/>
          <w:lang w:eastAsia="ru-RU"/>
        </w:rPr>
        <w:t xml:space="preserve"> </w:t>
      </w:r>
      <w:r w:rsidR="00F75143" w:rsidRPr="004F6227">
        <w:rPr>
          <w:rFonts w:ascii="Times New Roman" w:eastAsia="Times New Roman" w:hAnsi="Times New Roman" w:cs="Times New Roman"/>
          <w:b/>
          <w:color w:val="333333"/>
          <w:sz w:val="28"/>
          <w:szCs w:val="28"/>
          <w:lang w:eastAsia="ru-RU"/>
        </w:rPr>
        <w:t>Республики Башкортостан</w:t>
      </w:r>
    </w:p>
    <w:p w:rsidR="00F75143" w:rsidRPr="004F6227" w:rsidRDefault="00F75143" w:rsidP="00F75143">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CE24BD" w:rsidRPr="00BA66C5" w:rsidRDefault="00CE24BD" w:rsidP="00F75143">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b/>
          <w:bCs/>
          <w:color w:val="333333"/>
          <w:sz w:val="28"/>
          <w:szCs w:val="28"/>
          <w:lang w:eastAsia="ru-RU"/>
        </w:rPr>
        <w:t>Раздел 1. Общие положения</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1. Наименование муниципальной функции - осуществление муниципального земельного контроля в </w:t>
      </w:r>
      <w:r w:rsidR="00F75143" w:rsidRPr="00F75143">
        <w:rPr>
          <w:rFonts w:ascii="Times New Roman" w:eastAsia="Times New Roman" w:hAnsi="Times New Roman" w:cs="Times New Roman"/>
          <w:bCs/>
          <w:color w:val="333333"/>
          <w:sz w:val="28"/>
          <w:szCs w:val="28"/>
          <w:lang w:eastAsia="ru-RU"/>
        </w:rPr>
        <w:t xml:space="preserve"> Администрации сельского поселения Ключевский сельсовет</w:t>
      </w:r>
      <w:r w:rsidR="00F75143" w:rsidRPr="00F75143">
        <w:rPr>
          <w:rFonts w:ascii="Times New Roman" w:eastAsia="Times New Roman" w:hAnsi="Times New Roman" w:cs="Times New Roman"/>
          <w:color w:val="333333"/>
          <w:sz w:val="28"/>
          <w:szCs w:val="28"/>
          <w:lang w:eastAsia="ru-RU"/>
        </w:rPr>
        <w:t xml:space="preserve"> муниципального района Аскинский район Республики Башкортостан</w:t>
      </w:r>
      <w:r w:rsidR="00F75143" w:rsidRPr="00BA66C5">
        <w:rPr>
          <w:rFonts w:ascii="Times New Roman" w:eastAsia="Times New Roman" w:hAnsi="Times New Roman" w:cs="Times New Roman"/>
          <w:color w:val="333333"/>
          <w:sz w:val="28"/>
          <w:szCs w:val="28"/>
          <w:lang w:eastAsia="ru-RU"/>
        </w:rPr>
        <w:t xml:space="preserve"> </w:t>
      </w:r>
      <w:r w:rsidR="00725711">
        <w:rPr>
          <w:rFonts w:ascii="Times New Roman" w:eastAsia="Times New Roman" w:hAnsi="Times New Roman" w:cs="Times New Roman"/>
          <w:color w:val="333333"/>
          <w:sz w:val="28"/>
          <w:szCs w:val="28"/>
          <w:lang w:eastAsia="ru-RU"/>
        </w:rPr>
        <w:t xml:space="preserve">                       </w:t>
      </w:r>
      <w:r w:rsidRPr="00BA66C5">
        <w:rPr>
          <w:rFonts w:ascii="Times New Roman" w:eastAsia="Times New Roman" w:hAnsi="Times New Roman" w:cs="Times New Roman"/>
          <w:color w:val="333333"/>
          <w:sz w:val="28"/>
          <w:szCs w:val="28"/>
          <w:lang w:eastAsia="ru-RU"/>
        </w:rPr>
        <w:t xml:space="preserve">(далее – муниципальная функция). </w:t>
      </w:r>
      <w:r w:rsidRPr="00BA66C5">
        <w:rPr>
          <w:rFonts w:ascii="Times New Roman" w:eastAsia="Times New Roman" w:hAnsi="Times New Roman" w:cs="Times New Roman"/>
          <w:color w:val="333333"/>
          <w:sz w:val="28"/>
          <w:szCs w:val="28"/>
          <w:lang w:eastAsia="ru-RU"/>
        </w:rPr>
        <w:br/>
        <w:t xml:space="preserve">2. Наименование органа местного самоуправления исполняющего муниципальную функцию - </w:t>
      </w:r>
      <w:r w:rsidR="00F75143" w:rsidRPr="00BA66C5">
        <w:rPr>
          <w:rFonts w:ascii="Times New Roman" w:eastAsia="Times New Roman" w:hAnsi="Times New Roman" w:cs="Times New Roman"/>
          <w:b/>
          <w:bCs/>
          <w:color w:val="333333"/>
          <w:sz w:val="28"/>
          <w:szCs w:val="28"/>
          <w:lang w:eastAsia="ru-RU"/>
        </w:rPr>
        <w:t xml:space="preserve"> </w:t>
      </w:r>
      <w:r w:rsidR="00F75143" w:rsidRPr="00F75143">
        <w:rPr>
          <w:rFonts w:ascii="Times New Roman" w:eastAsia="Times New Roman" w:hAnsi="Times New Roman" w:cs="Times New Roman"/>
          <w:bCs/>
          <w:color w:val="333333"/>
          <w:sz w:val="28"/>
          <w:szCs w:val="28"/>
          <w:lang w:eastAsia="ru-RU"/>
        </w:rPr>
        <w:t>Администрация сельского поселения Ключевский сельсовет</w:t>
      </w:r>
      <w:r w:rsidR="00F75143" w:rsidRPr="00F75143">
        <w:rPr>
          <w:rFonts w:ascii="Times New Roman" w:eastAsia="Times New Roman" w:hAnsi="Times New Roman" w:cs="Times New Roman"/>
          <w:color w:val="333333"/>
          <w:sz w:val="28"/>
          <w:szCs w:val="28"/>
          <w:lang w:eastAsia="ru-RU"/>
        </w:rPr>
        <w:t xml:space="preserve"> муниципального района Аскинский район Республики Башкортостан</w:t>
      </w:r>
      <w:r w:rsidRPr="00BA66C5">
        <w:rPr>
          <w:rFonts w:ascii="Times New Roman" w:eastAsia="Times New Roman" w:hAnsi="Times New Roman" w:cs="Times New Roman"/>
          <w:color w:val="333333"/>
          <w:sz w:val="28"/>
          <w:szCs w:val="28"/>
          <w:lang w:eastAsia="ru-RU"/>
        </w:rPr>
        <w:t xml:space="preserve"> (далее – уполномоченный орган).</w:t>
      </w:r>
      <w:r w:rsidRPr="00BA66C5">
        <w:rPr>
          <w:rFonts w:ascii="Times New Roman" w:eastAsia="Times New Roman" w:hAnsi="Times New Roman" w:cs="Times New Roman"/>
          <w:color w:val="333333"/>
          <w:sz w:val="28"/>
          <w:szCs w:val="28"/>
          <w:lang w:eastAsia="ru-RU"/>
        </w:rPr>
        <w:br/>
        <w:t>3. При исполнении муниципальной функции необходимо участие следующих органов и организаций:</w:t>
      </w:r>
    </w:p>
    <w:p w:rsidR="00CE24BD" w:rsidRPr="00BA66C5" w:rsidRDefault="00CE24BD" w:rsidP="00725711">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органов прокуратуры для согласования проведения проверок; </w:t>
      </w:r>
    </w:p>
    <w:p w:rsidR="00CE24BD" w:rsidRPr="00BA66C5" w:rsidRDefault="00CE24BD" w:rsidP="00725711">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w:t>
      </w:r>
    </w:p>
    <w:p w:rsidR="00CE24BD" w:rsidRPr="00BA66C5" w:rsidRDefault="00CE24BD" w:rsidP="00725711">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BA66C5">
        <w:rPr>
          <w:rFonts w:ascii="Times New Roman" w:eastAsia="Times New Roman" w:hAnsi="Times New Roman" w:cs="Times New Roman"/>
          <w:color w:val="333333"/>
          <w:sz w:val="28"/>
          <w:szCs w:val="28"/>
          <w:lang w:eastAsia="ru-RU"/>
        </w:rPr>
        <w:t>саморегулируемых</w:t>
      </w:r>
      <w:proofErr w:type="spellEnd"/>
      <w:r w:rsidRPr="00BA66C5">
        <w:rPr>
          <w:rFonts w:ascii="Times New Roman" w:eastAsia="Times New Roman" w:hAnsi="Times New Roman" w:cs="Times New Roman"/>
          <w:color w:val="333333"/>
          <w:sz w:val="28"/>
          <w:szCs w:val="28"/>
          <w:lang w:eastAsia="ru-RU"/>
        </w:rPr>
        <w:t xml:space="preserve"> организаций для защиты прав их членов при исполнении муниципальной функции; </w:t>
      </w:r>
    </w:p>
    <w:p w:rsidR="00CE24BD" w:rsidRPr="00BA66C5" w:rsidRDefault="00CE24BD" w:rsidP="00725711">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органов внутренних дел для оказания содействия при проведении проверок. </w:t>
      </w:r>
    </w:p>
    <w:p w:rsidR="00CE24BD" w:rsidRPr="00BA66C5" w:rsidRDefault="00CE24BD" w:rsidP="00725711">
      <w:pPr>
        <w:shd w:val="clear" w:color="auto" w:fill="FFFFFF"/>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4. Муниципальную функцию непосредственно исполняют муниципальные земельные инспекторы (далее также должностные лица):</w:t>
      </w:r>
    </w:p>
    <w:p w:rsidR="00CE24BD" w:rsidRPr="00BA66C5" w:rsidRDefault="00CE24BD" w:rsidP="00725711">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 специалисты Администрации </w:t>
      </w:r>
      <w:r w:rsidR="00F75143" w:rsidRPr="00F75143">
        <w:rPr>
          <w:rFonts w:ascii="Times New Roman" w:eastAsia="Times New Roman" w:hAnsi="Times New Roman" w:cs="Times New Roman"/>
          <w:bCs/>
          <w:color w:val="333333"/>
          <w:sz w:val="28"/>
          <w:szCs w:val="28"/>
          <w:lang w:eastAsia="ru-RU"/>
        </w:rPr>
        <w:t>сельского поселения Ключевский сельсовет</w:t>
      </w:r>
      <w:r w:rsidR="00F75143" w:rsidRPr="00F75143">
        <w:rPr>
          <w:rFonts w:ascii="Times New Roman" w:eastAsia="Times New Roman" w:hAnsi="Times New Roman" w:cs="Times New Roman"/>
          <w:color w:val="333333"/>
          <w:sz w:val="28"/>
          <w:szCs w:val="28"/>
          <w:lang w:eastAsia="ru-RU"/>
        </w:rPr>
        <w:t xml:space="preserve"> муниципального района Аскинский район Республики Башкортостан</w:t>
      </w:r>
      <w:r w:rsidRPr="00BA66C5">
        <w:rPr>
          <w:rFonts w:ascii="Times New Roman" w:eastAsia="Times New Roman" w:hAnsi="Times New Roman" w:cs="Times New Roman"/>
          <w:color w:val="333333"/>
          <w:sz w:val="28"/>
          <w:szCs w:val="28"/>
          <w:lang w:eastAsia="ru-RU"/>
        </w:rPr>
        <w:t xml:space="preserve">. </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5. Административные процедуры по обеспечению деятельности муниципальных земельных инспекторов осуществляют также муниципальные служащие Администрации </w:t>
      </w:r>
      <w:r w:rsidR="00F75143" w:rsidRPr="00F75143">
        <w:rPr>
          <w:rFonts w:ascii="Times New Roman" w:eastAsia="Times New Roman" w:hAnsi="Times New Roman" w:cs="Times New Roman"/>
          <w:bCs/>
          <w:color w:val="333333"/>
          <w:sz w:val="28"/>
          <w:szCs w:val="28"/>
          <w:lang w:eastAsia="ru-RU"/>
        </w:rPr>
        <w:t>сельского поселения Ключевский сельсовет</w:t>
      </w:r>
      <w:r w:rsidR="00F75143" w:rsidRPr="00F75143">
        <w:rPr>
          <w:rFonts w:ascii="Times New Roman" w:eastAsia="Times New Roman" w:hAnsi="Times New Roman" w:cs="Times New Roman"/>
          <w:color w:val="333333"/>
          <w:sz w:val="28"/>
          <w:szCs w:val="28"/>
          <w:lang w:eastAsia="ru-RU"/>
        </w:rPr>
        <w:t xml:space="preserve"> муниципального района Аскинский район Республики Башкортостан</w:t>
      </w:r>
      <w:r w:rsidRPr="00BA66C5">
        <w:rPr>
          <w:rFonts w:ascii="Times New Roman" w:eastAsia="Times New Roman" w:hAnsi="Times New Roman" w:cs="Times New Roman"/>
          <w:color w:val="333333"/>
          <w:sz w:val="28"/>
          <w:szCs w:val="28"/>
          <w:lang w:eastAsia="ru-RU"/>
        </w:rPr>
        <w:t>.</w:t>
      </w:r>
      <w:r w:rsidRPr="00BA66C5">
        <w:rPr>
          <w:rFonts w:ascii="Times New Roman" w:eastAsia="Times New Roman" w:hAnsi="Times New Roman" w:cs="Times New Roman"/>
          <w:color w:val="333333"/>
          <w:sz w:val="28"/>
          <w:szCs w:val="28"/>
          <w:lang w:eastAsia="ru-RU"/>
        </w:rPr>
        <w:br/>
        <w:t>6. Перечень нормативных правовых актов, непосредственно регулирующих исполнение муниципальной функции:</w:t>
      </w:r>
    </w:p>
    <w:p w:rsidR="00CE24BD" w:rsidRPr="00BA66C5" w:rsidRDefault="00CE24BD" w:rsidP="00725711">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Земельный кодекс Российской Федерации от 25 октября 2001 года № 136-ФЗ ("Российская газета", № 211-212, 30 октября 2001 года); </w:t>
      </w:r>
    </w:p>
    <w:p w:rsidR="00CE24BD" w:rsidRPr="00BA66C5" w:rsidRDefault="00CE24BD" w:rsidP="00725711">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lastRenderedPageBreak/>
        <w:t xml:space="preserve">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 </w:t>
      </w:r>
    </w:p>
    <w:p w:rsidR="00CE24BD" w:rsidRPr="00BA66C5" w:rsidRDefault="00CE24BD" w:rsidP="00725711">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постановление Правительства Российской Федерации от 15 ноября 2006 года № 689 "О государственном земельном контроле" ("Российская газета", № 263, 23 ноября 2006 года); </w:t>
      </w:r>
    </w:p>
    <w:p w:rsidR="00CE24BD" w:rsidRPr="00BA66C5" w:rsidRDefault="00CE24BD" w:rsidP="00725711">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BA66C5">
        <w:rPr>
          <w:rFonts w:ascii="Times New Roman" w:eastAsia="Times New Roman" w:hAnsi="Times New Roman" w:cs="Times New Roman"/>
          <w:color w:val="333333"/>
          <w:sz w:val="28"/>
          <w:szCs w:val="28"/>
          <w:lang w:eastAsia="ru-RU"/>
        </w:rPr>
        <w:t>контроля ежегодных планов проведения плановых проверок юридических лиц</w:t>
      </w:r>
      <w:proofErr w:type="gramEnd"/>
      <w:r w:rsidRPr="00BA66C5">
        <w:rPr>
          <w:rFonts w:ascii="Times New Roman" w:eastAsia="Times New Roman" w:hAnsi="Times New Roman" w:cs="Times New Roman"/>
          <w:color w:val="333333"/>
          <w:sz w:val="28"/>
          <w:szCs w:val="28"/>
          <w:lang w:eastAsia="ru-RU"/>
        </w:rPr>
        <w:t xml:space="preserve"> и индивидуальных предпринимателей" ("Собрание законодательства РФ", 12 июля 2010 г., № 28, ст. 3706); </w:t>
      </w:r>
    </w:p>
    <w:p w:rsidR="00CE24BD" w:rsidRPr="00BA66C5" w:rsidRDefault="00CE24BD" w:rsidP="00725711">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приказ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E24BD" w:rsidRPr="00BA66C5" w:rsidRDefault="00CE24BD" w:rsidP="00725711">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 </w:t>
      </w:r>
    </w:p>
    <w:p w:rsidR="00CE24BD" w:rsidRPr="00BA66C5" w:rsidRDefault="00CE24BD" w:rsidP="00725711">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настоящий административный регламент. </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7. Предметом муниципального контроля является использование земель на территории муниципального образования.</w:t>
      </w:r>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Муниципальный земельный контроль осуществляется за:</w:t>
      </w:r>
      <w:r w:rsidRPr="00BA66C5">
        <w:rPr>
          <w:rFonts w:ascii="Times New Roman" w:eastAsia="Times New Roman" w:hAnsi="Times New Roman" w:cs="Times New Roman"/>
          <w:color w:val="333333"/>
          <w:sz w:val="28"/>
          <w:szCs w:val="28"/>
          <w:lang w:eastAsia="ru-RU"/>
        </w:rPr>
        <w:br/>
        <w:t>1) соблюдением требований по использованию земель;</w:t>
      </w:r>
      <w:r w:rsidRPr="00BA66C5">
        <w:rPr>
          <w:rFonts w:ascii="Times New Roman" w:eastAsia="Times New Roman" w:hAnsi="Times New Roman" w:cs="Times New Roman"/>
          <w:color w:val="333333"/>
          <w:sz w:val="28"/>
          <w:szCs w:val="28"/>
          <w:lang w:eastAsia="ru-RU"/>
        </w:rPr>
        <w:b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r w:rsidRPr="00BA66C5">
        <w:rPr>
          <w:rFonts w:ascii="Times New Roman" w:eastAsia="Times New Roman" w:hAnsi="Times New Roman" w:cs="Times New Roman"/>
          <w:color w:val="333333"/>
          <w:sz w:val="28"/>
          <w:szCs w:val="28"/>
          <w:lang w:eastAsia="ru-RU"/>
        </w:rPr>
        <w:br/>
        <w:t>3) соблюдением порядка переуступки права пользования землей;</w:t>
      </w:r>
      <w:r w:rsidRPr="00BA66C5">
        <w:rPr>
          <w:rFonts w:ascii="Times New Roman" w:eastAsia="Times New Roman" w:hAnsi="Times New Roman" w:cs="Times New Roman"/>
          <w:color w:val="333333"/>
          <w:sz w:val="28"/>
          <w:szCs w:val="28"/>
          <w:lang w:eastAsia="ru-RU"/>
        </w:rPr>
        <w:br/>
        <w:t>4) предоставлением достоверных сведений о состоянии земель;</w:t>
      </w:r>
      <w:proofErr w:type="gramEnd"/>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r w:rsidRPr="00BA66C5">
        <w:rPr>
          <w:rFonts w:ascii="Times New Roman" w:eastAsia="Times New Roman" w:hAnsi="Times New Roman" w:cs="Times New Roman"/>
          <w:color w:val="333333"/>
          <w:sz w:val="28"/>
          <w:szCs w:val="28"/>
          <w:lang w:eastAsia="ru-RU"/>
        </w:rPr>
        <w:br/>
        <w:t>6) использованием земельных участков по целевому назначению;</w:t>
      </w:r>
      <w:proofErr w:type="gramEnd"/>
      <w:r w:rsidRPr="00BA66C5">
        <w:rPr>
          <w:rFonts w:ascii="Times New Roman" w:eastAsia="Times New Roman" w:hAnsi="Times New Roman" w:cs="Times New Roman"/>
          <w:color w:val="333333"/>
          <w:sz w:val="28"/>
          <w:szCs w:val="28"/>
          <w:lang w:eastAsia="ru-RU"/>
        </w:rPr>
        <w:br/>
        <w:t>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r w:rsidRPr="00BA66C5">
        <w:rPr>
          <w:rFonts w:ascii="Times New Roman" w:eastAsia="Times New Roman" w:hAnsi="Times New Roman" w:cs="Times New Roman"/>
          <w:color w:val="333333"/>
          <w:sz w:val="28"/>
          <w:szCs w:val="28"/>
          <w:lang w:eastAsia="ru-RU"/>
        </w:rPr>
        <w:br/>
        <w:t xml:space="preserve">8) выполнением требований по предотвращению уничтожения, самовольного снятия </w:t>
      </w:r>
      <w:r w:rsidRPr="00BA66C5">
        <w:rPr>
          <w:rFonts w:ascii="Times New Roman" w:eastAsia="Times New Roman" w:hAnsi="Times New Roman" w:cs="Times New Roman"/>
          <w:color w:val="333333"/>
          <w:sz w:val="28"/>
          <w:szCs w:val="28"/>
          <w:lang w:eastAsia="ru-RU"/>
        </w:rPr>
        <w:lastRenderedPageBreak/>
        <w:t xml:space="preserve">и перемещения плодородного слоя почвы, а также порчи земель в результате нарушения правил обращения с пестицидами, </w:t>
      </w:r>
      <w:proofErr w:type="spellStart"/>
      <w:r w:rsidRPr="00BA66C5">
        <w:rPr>
          <w:rFonts w:ascii="Times New Roman" w:eastAsia="Times New Roman" w:hAnsi="Times New Roman" w:cs="Times New Roman"/>
          <w:color w:val="333333"/>
          <w:sz w:val="28"/>
          <w:szCs w:val="28"/>
          <w:lang w:eastAsia="ru-RU"/>
        </w:rPr>
        <w:t>агрохимикатами</w:t>
      </w:r>
      <w:proofErr w:type="spellEnd"/>
      <w:r w:rsidRPr="00BA66C5">
        <w:rPr>
          <w:rFonts w:ascii="Times New Roman" w:eastAsia="Times New Roman" w:hAnsi="Times New Roman" w:cs="Times New Roman"/>
          <w:color w:val="333333"/>
          <w:sz w:val="28"/>
          <w:szCs w:val="28"/>
          <w:lang w:eastAsia="ru-RU"/>
        </w:rPr>
        <w:t xml:space="preserve"> или иными опасными для здоровья людей и окружающей среды веществами и отходами производства и употребления;</w:t>
      </w:r>
      <w:r w:rsidRPr="00BA66C5">
        <w:rPr>
          <w:rFonts w:ascii="Times New Roman" w:eastAsia="Times New Roman" w:hAnsi="Times New Roman" w:cs="Times New Roman"/>
          <w:color w:val="333333"/>
          <w:sz w:val="28"/>
          <w:szCs w:val="28"/>
          <w:lang w:eastAsia="ru-RU"/>
        </w:rPr>
        <w:br/>
        <w:t>9) наличием и сохранностью межевых знаков границ земельных участков;</w:t>
      </w:r>
      <w:r w:rsidRPr="00BA66C5">
        <w:rPr>
          <w:rFonts w:ascii="Times New Roman" w:eastAsia="Times New Roman" w:hAnsi="Times New Roman" w:cs="Times New Roman"/>
          <w:color w:val="333333"/>
          <w:sz w:val="28"/>
          <w:szCs w:val="28"/>
          <w:lang w:eastAsia="ru-RU"/>
        </w:rPr>
        <w:br/>
        <w:t>10) выполнением иных требований земельного законодательства по вопросам использования и охраны земель.</w:t>
      </w:r>
      <w:r w:rsidRPr="00BA66C5">
        <w:rPr>
          <w:rFonts w:ascii="Times New Roman" w:eastAsia="Times New Roman" w:hAnsi="Times New Roman" w:cs="Times New Roman"/>
          <w:color w:val="333333"/>
          <w:sz w:val="28"/>
          <w:szCs w:val="28"/>
          <w:lang w:eastAsia="ru-RU"/>
        </w:rPr>
        <w:br/>
        <w:t>8. Права и обязанности должностных лиц при осуществлении муниципального контроля.</w:t>
      </w:r>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Должностные лица уполномоченного органа обязаны:</w:t>
      </w:r>
      <w:r w:rsidRPr="00BA66C5">
        <w:rPr>
          <w:rFonts w:ascii="Times New Roman" w:eastAsia="Times New Roman" w:hAnsi="Times New Roman" w:cs="Times New Roman"/>
          <w:color w:val="333333"/>
          <w:sz w:val="28"/>
          <w:szCs w:val="28"/>
          <w:lang w:eastAsia="ru-RU"/>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BA66C5">
        <w:rPr>
          <w:rFonts w:ascii="Times New Roman" w:eastAsia="Times New Roman" w:hAnsi="Times New Roman" w:cs="Times New Roman"/>
          <w:color w:val="333333"/>
          <w:sz w:val="28"/>
          <w:szCs w:val="28"/>
          <w:lang w:eastAsia="ru-RU"/>
        </w:rPr>
        <w:b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roofErr w:type="gramEnd"/>
      <w:r w:rsidRPr="00BA66C5">
        <w:rPr>
          <w:rFonts w:ascii="Times New Roman" w:eastAsia="Times New Roman" w:hAnsi="Times New Roman" w:cs="Times New Roman"/>
          <w:color w:val="333333"/>
          <w:sz w:val="28"/>
          <w:szCs w:val="28"/>
          <w:lang w:eastAsia="ru-RU"/>
        </w:rPr>
        <w:br/>
        <w:t>3) проводить проверку на основании распоряжения уполномоченного орган</w:t>
      </w:r>
      <w:proofErr w:type="gramStart"/>
      <w:r w:rsidRPr="00BA66C5">
        <w:rPr>
          <w:rFonts w:ascii="Times New Roman" w:eastAsia="Times New Roman" w:hAnsi="Times New Roman" w:cs="Times New Roman"/>
          <w:color w:val="333333"/>
          <w:sz w:val="28"/>
          <w:szCs w:val="28"/>
          <w:lang w:eastAsia="ru-RU"/>
        </w:rPr>
        <w:t xml:space="preserve">а </w:t>
      </w:r>
      <w:r w:rsidRPr="00BA66C5">
        <w:rPr>
          <w:rFonts w:ascii="Times New Roman" w:eastAsia="Times New Roman" w:hAnsi="Times New Roman" w:cs="Times New Roman"/>
          <w:color w:val="333333"/>
          <w:sz w:val="28"/>
          <w:szCs w:val="28"/>
          <w:lang w:eastAsia="ru-RU"/>
        </w:rPr>
        <w:br/>
        <w:t>о ее</w:t>
      </w:r>
      <w:proofErr w:type="gramEnd"/>
      <w:r w:rsidRPr="00BA66C5">
        <w:rPr>
          <w:rFonts w:ascii="Times New Roman" w:eastAsia="Times New Roman" w:hAnsi="Times New Roman" w:cs="Times New Roman"/>
          <w:color w:val="333333"/>
          <w:sz w:val="28"/>
          <w:szCs w:val="28"/>
          <w:lang w:eastAsia="ru-RU"/>
        </w:rPr>
        <w:t xml:space="preserve"> проведении в соответствии с ее назначением;</w:t>
      </w:r>
      <w:r w:rsidRPr="00BA66C5">
        <w:rPr>
          <w:rFonts w:ascii="Times New Roman" w:eastAsia="Times New Roman" w:hAnsi="Times New Roman" w:cs="Times New Roman"/>
          <w:color w:val="333333"/>
          <w:sz w:val="28"/>
          <w:szCs w:val="28"/>
          <w:lang w:eastAsia="ru-RU"/>
        </w:rPr>
        <w:br/>
        <w:t>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уполномоченного органа и копии документа о согласовании проведения проверки;</w:t>
      </w:r>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r w:rsidRPr="00BA66C5">
        <w:rPr>
          <w:rFonts w:ascii="Times New Roman" w:eastAsia="Times New Roman" w:hAnsi="Times New Roman" w:cs="Times New Roman"/>
          <w:color w:val="333333"/>
          <w:sz w:val="28"/>
          <w:szCs w:val="28"/>
          <w:lang w:eastAsia="ru-RU"/>
        </w:rPr>
        <w:b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roofErr w:type="gramEnd"/>
      <w:r w:rsidRPr="00BA66C5">
        <w:rPr>
          <w:rFonts w:ascii="Times New Roman" w:eastAsia="Times New Roman" w:hAnsi="Times New Roman" w:cs="Times New Roman"/>
          <w:color w:val="333333"/>
          <w:sz w:val="28"/>
          <w:szCs w:val="28"/>
          <w:lang w:eastAsia="ru-RU"/>
        </w:rPr>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BA66C5">
        <w:rPr>
          <w:rFonts w:ascii="Times New Roman" w:eastAsia="Times New Roman" w:hAnsi="Times New Roman" w:cs="Times New Roman"/>
          <w:color w:val="333333"/>
          <w:sz w:val="28"/>
          <w:szCs w:val="28"/>
          <w:lang w:eastAsia="ru-RU"/>
        </w:rPr>
        <w:br/>
      </w:r>
      <w:r w:rsidRPr="00BA66C5">
        <w:rPr>
          <w:rFonts w:ascii="Times New Roman" w:eastAsia="Times New Roman" w:hAnsi="Times New Roman" w:cs="Times New Roman"/>
          <w:color w:val="333333"/>
          <w:sz w:val="28"/>
          <w:szCs w:val="28"/>
          <w:lang w:eastAsia="ru-RU"/>
        </w:rPr>
        <w:lastRenderedPageBreak/>
        <w:t>10) соблюдать сроки проведения проверки;</w:t>
      </w:r>
      <w:r w:rsidRPr="00BA66C5">
        <w:rPr>
          <w:rFonts w:ascii="Times New Roman" w:eastAsia="Times New Roman" w:hAnsi="Times New Roman" w:cs="Times New Roman"/>
          <w:color w:val="333333"/>
          <w:sz w:val="28"/>
          <w:szCs w:val="28"/>
          <w:lang w:eastAsia="ru-RU"/>
        </w:rPr>
        <w:b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roofErr w:type="gramEnd"/>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sidRPr="00BA66C5">
        <w:rPr>
          <w:rFonts w:ascii="Times New Roman" w:eastAsia="Times New Roman" w:hAnsi="Times New Roman" w:cs="Times New Roman"/>
          <w:color w:val="333333"/>
          <w:sz w:val="28"/>
          <w:szCs w:val="28"/>
          <w:lang w:eastAsia="ru-RU"/>
        </w:rPr>
        <w:br/>
        <w:t>13) осуществлять запись о проведенной проверке в журнале учета проверок.</w:t>
      </w:r>
      <w:proofErr w:type="gramEnd"/>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Должностные лица уполномоченного органа вправе:</w:t>
      </w:r>
      <w:r w:rsidRPr="00BA66C5">
        <w:rPr>
          <w:rFonts w:ascii="Times New Roman" w:eastAsia="Times New Roman" w:hAnsi="Times New Roman" w:cs="Times New Roman"/>
          <w:color w:val="333333"/>
          <w:sz w:val="28"/>
          <w:szCs w:val="28"/>
          <w:lang w:eastAsia="ru-RU"/>
        </w:rPr>
        <w:b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правоустанавливающие документы, документы, удостоверяющие права на земельные участки</w:t>
      </w:r>
      <w:proofErr w:type="gramEnd"/>
      <w:r w:rsidRPr="00BA66C5">
        <w:rPr>
          <w:rFonts w:ascii="Times New Roman" w:eastAsia="Times New Roman" w:hAnsi="Times New Roman" w:cs="Times New Roman"/>
          <w:color w:val="333333"/>
          <w:sz w:val="28"/>
          <w:szCs w:val="28"/>
          <w:lang w:eastAsia="ru-RU"/>
        </w:rPr>
        <w:t xml:space="preserve">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BA66C5">
        <w:rPr>
          <w:rFonts w:ascii="Times New Roman" w:eastAsia="Times New Roman" w:hAnsi="Times New Roman" w:cs="Times New Roman"/>
          <w:color w:val="333333"/>
          <w:sz w:val="28"/>
          <w:szCs w:val="28"/>
          <w:lang w:eastAsia="ru-RU"/>
        </w:rPr>
        <w:br/>
        <w:t>2) с целью проведения проверки обследовать земельные участки, находящиеся на территории муниципального образования, и расположенные на них объекты в порядке, установленном действующим законодательством Российской Федерации;</w:t>
      </w:r>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3) письменно предупреждать субъекты земельных отношений о недопустимости нарушений земельного законодательства;</w:t>
      </w:r>
      <w:r w:rsidRPr="00BA66C5">
        <w:rPr>
          <w:rFonts w:ascii="Times New Roman" w:eastAsia="Times New Roman" w:hAnsi="Times New Roman" w:cs="Times New Roman"/>
          <w:color w:val="333333"/>
          <w:sz w:val="28"/>
          <w:szCs w:val="28"/>
          <w:lang w:eastAsia="ru-RU"/>
        </w:rPr>
        <w:br/>
        <w:t>4) получать от собственников земельных участков, землепользователей, землевладельцев, арендаторов земельных участков объяснения, сведения и другие материалы, связанные с использованием земельных участков, не позднее трех рабочих дней с момента проведения проверки использования земельного участка;</w:t>
      </w:r>
      <w:r w:rsidRPr="00BA66C5">
        <w:rPr>
          <w:rFonts w:ascii="Times New Roman" w:eastAsia="Times New Roman" w:hAnsi="Times New Roman" w:cs="Times New Roman"/>
          <w:color w:val="333333"/>
          <w:sz w:val="28"/>
          <w:szCs w:val="28"/>
          <w:lang w:eastAsia="ru-RU"/>
        </w:rPr>
        <w:br/>
        <w:t>5) рассматривать заявления, обращения и жалобы граждан, юридических лиц по фактам нарушения действующего земельного законодательства;</w:t>
      </w:r>
      <w:proofErr w:type="gramEnd"/>
      <w:r w:rsidRPr="00BA66C5">
        <w:rPr>
          <w:rFonts w:ascii="Times New Roman" w:eastAsia="Times New Roman" w:hAnsi="Times New Roman" w:cs="Times New Roman"/>
          <w:color w:val="333333"/>
          <w:sz w:val="28"/>
          <w:szCs w:val="28"/>
          <w:lang w:eastAsia="ru-RU"/>
        </w:rPr>
        <w:br/>
        <w:t>6)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r w:rsidRPr="00BA66C5">
        <w:rPr>
          <w:rFonts w:ascii="Times New Roman" w:eastAsia="Times New Roman" w:hAnsi="Times New Roman" w:cs="Times New Roman"/>
          <w:color w:val="333333"/>
          <w:sz w:val="28"/>
          <w:szCs w:val="28"/>
          <w:lang w:eastAsia="ru-RU"/>
        </w:rPr>
        <w:br/>
        <w:t>7) осуществлять другие права, установленные действующим законодательством Российской Федерации.</w:t>
      </w:r>
      <w:r w:rsidRPr="00BA66C5">
        <w:rPr>
          <w:rFonts w:ascii="Times New Roman" w:eastAsia="Times New Roman" w:hAnsi="Times New Roman" w:cs="Times New Roman"/>
          <w:color w:val="333333"/>
          <w:sz w:val="28"/>
          <w:szCs w:val="28"/>
          <w:lang w:eastAsia="ru-RU"/>
        </w:rPr>
        <w:br/>
        <w:t>9. Права и обязанности лиц, в отношении которых осуществляются мероприятия по контролю.</w:t>
      </w:r>
      <w:r w:rsidRPr="00BA66C5">
        <w:rPr>
          <w:rFonts w:ascii="Times New Roman" w:eastAsia="Times New Roman" w:hAnsi="Times New Roman" w:cs="Times New Roman"/>
          <w:color w:val="333333"/>
          <w:sz w:val="28"/>
          <w:szCs w:val="28"/>
          <w:lang w:eastAsia="ru-RU"/>
        </w:rPr>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r w:rsidRPr="00BA66C5">
        <w:rPr>
          <w:rFonts w:ascii="Times New Roman" w:eastAsia="Times New Roman" w:hAnsi="Times New Roman" w:cs="Times New Roman"/>
          <w:color w:val="333333"/>
          <w:sz w:val="28"/>
          <w:szCs w:val="28"/>
          <w:lang w:eastAsia="ru-RU"/>
        </w:rPr>
        <w:br/>
        <w:t>1) непосредственно присутствовать при проведении проверки, давать объяснения по вопросам, относящимся к предмету проверки;</w:t>
      </w:r>
      <w:r w:rsidRPr="00BA66C5">
        <w:rPr>
          <w:rFonts w:ascii="Times New Roman" w:eastAsia="Times New Roman" w:hAnsi="Times New Roman" w:cs="Times New Roman"/>
          <w:color w:val="333333"/>
          <w:sz w:val="28"/>
          <w:szCs w:val="28"/>
          <w:lang w:eastAsia="ru-RU"/>
        </w:rPr>
        <w:br/>
      </w:r>
      <w:r w:rsidRPr="00BA66C5">
        <w:rPr>
          <w:rFonts w:ascii="Times New Roman" w:eastAsia="Times New Roman" w:hAnsi="Times New Roman" w:cs="Times New Roman"/>
          <w:color w:val="333333"/>
          <w:sz w:val="28"/>
          <w:szCs w:val="28"/>
          <w:lang w:eastAsia="ru-RU"/>
        </w:rPr>
        <w:lastRenderedPageBreak/>
        <w:t>2) получать от уполномоченного органа, его должностных лиц информацию, которая относится к предмету проверки;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r w:rsidRPr="00BA66C5">
        <w:rPr>
          <w:rFonts w:ascii="Times New Roman" w:eastAsia="Times New Roman" w:hAnsi="Times New Roman" w:cs="Times New Roman"/>
          <w:color w:val="333333"/>
          <w:sz w:val="28"/>
          <w:szCs w:val="28"/>
          <w:lang w:eastAsia="ru-RU"/>
        </w:rPr>
        <w:br/>
        <w:t>5) 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roofErr w:type="gramEnd"/>
      <w:r w:rsidRPr="00BA66C5">
        <w:rPr>
          <w:rFonts w:ascii="Times New Roman" w:eastAsia="Times New Roman" w:hAnsi="Times New Roman" w:cs="Times New Roman"/>
          <w:color w:val="333333"/>
          <w:sz w:val="28"/>
          <w:szCs w:val="28"/>
          <w:lang w:eastAsia="ru-RU"/>
        </w:rPr>
        <w:b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r w:rsidRPr="00BA66C5">
        <w:rPr>
          <w:rFonts w:ascii="Times New Roman" w:eastAsia="Times New Roman" w:hAnsi="Times New Roman" w:cs="Times New Roman"/>
          <w:color w:val="333333"/>
          <w:sz w:val="28"/>
          <w:szCs w:val="28"/>
          <w:lang w:eastAsia="ru-RU"/>
        </w:rPr>
        <w:b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BA66C5">
        <w:rPr>
          <w:rFonts w:ascii="Times New Roman" w:eastAsia="Times New Roman" w:hAnsi="Times New Roman" w:cs="Times New Roman"/>
          <w:color w:val="333333"/>
          <w:sz w:val="28"/>
          <w:szCs w:val="28"/>
          <w:lang w:eastAsia="ru-RU"/>
        </w:rPr>
        <w:br/>
        <w:t>10. Конечным результатом исполнения муниципальной функции является выявление факта (отсутствия факта) нарушения. По результатам исполнения муниципальной функции составляется:</w:t>
      </w:r>
    </w:p>
    <w:p w:rsidR="00CE24BD" w:rsidRPr="00BA66C5" w:rsidRDefault="00CE24BD" w:rsidP="00725711">
      <w:pPr>
        <w:numPr>
          <w:ilvl w:val="0"/>
          <w:numId w:val="4"/>
        </w:numPr>
        <w:shd w:val="clear" w:color="auto" w:fill="FFFFFF"/>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 акт проверки; </w:t>
      </w:r>
    </w:p>
    <w:p w:rsidR="00CE24BD" w:rsidRPr="00BA66C5" w:rsidRDefault="00CE24BD" w:rsidP="00725711">
      <w:pPr>
        <w:numPr>
          <w:ilvl w:val="0"/>
          <w:numId w:val="4"/>
        </w:numPr>
        <w:shd w:val="clear" w:color="auto" w:fill="FFFFFF"/>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 предписание об устранении выявленных нарушений (в случае выявления факта нарушения). </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11. В случае</w:t>
      </w:r>
      <w:proofErr w:type="gramStart"/>
      <w:r w:rsidRPr="00BA66C5">
        <w:rPr>
          <w:rFonts w:ascii="Times New Roman" w:eastAsia="Times New Roman" w:hAnsi="Times New Roman" w:cs="Times New Roman"/>
          <w:color w:val="333333"/>
          <w:sz w:val="28"/>
          <w:szCs w:val="28"/>
          <w:lang w:eastAsia="ru-RU"/>
        </w:rPr>
        <w:t>,</w:t>
      </w:r>
      <w:proofErr w:type="gramEnd"/>
      <w:r w:rsidRPr="00BA66C5">
        <w:rPr>
          <w:rFonts w:ascii="Times New Roman" w:eastAsia="Times New Roman" w:hAnsi="Times New Roman" w:cs="Times New Roman"/>
          <w:color w:val="333333"/>
          <w:sz w:val="28"/>
          <w:szCs w:val="28"/>
          <w:lang w:eastAsia="ru-RU"/>
        </w:rPr>
        <w:t xml:space="preserve">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r w:rsidRPr="00BA66C5">
        <w:rPr>
          <w:rFonts w:ascii="Times New Roman" w:eastAsia="Times New Roman" w:hAnsi="Times New Roman" w:cs="Times New Roman"/>
          <w:color w:val="333333"/>
          <w:sz w:val="28"/>
          <w:szCs w:val="28"/>
          <w:lang w:eastAsia="ru-RU"/>
        </w:rPr>
        <w:br/>
        <w:t>12. В случае</w:t>
      </w:r>
      <w:proofErr w:type="gramStart"/>
      <w:r w:rsidRPr="00BA66C5">
        <w:rPr>
          <w:rFonts w:ascii="Times New Roman" w:eastAsia="Times New Roman" w:hAnsi="Times New Roman" w:cs="Times New Roman"/>
          <w:color w:val="333333"/>
          <w:sz w:val="28"/>
          <w:szCs w:val="28"/>
          <w:lang w:eastAsia="ru-RU"/>
        </w:rPr>
        <w:t>,</w:t>
      </w:r>
      <w:proofErr w:type="gramEnd"/>
      <w:r w:rsidRPr="00BA66C5">
        <w:rPr>
          <w:rFonts w:ascii="Times New Roman" w:eastAsia="Times New Roman" w:hAnsi="Times New Roman" w:cs="Times New Roman"/>
          <w:color w:val="333333"/>
          <w:sz w:val="28"/>
          <w:szCs w:val="28"/>
          <w:lang w:eastAsia="ru-RU"/>
        </w:rPr>
        <w:t xml:space="preserve">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r w:rsidRPr="00BA66C5">
        <w:rPr>
          <w:rFonts w:ascii="Times New Roman" w:eastAsia="Times New Roman" w:hAnsi="Times New Roman" w:cs="Times New Roman"/>
          <w:color w:val="333333"/>
          <w:sz w:val="28"/>
          <w:szCs w:val="28"/>
          <w:lang w:eastAsia="ru-RU"/>
        </w:rPr>
        <w:br/>
        <w:t>13.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осуществляющие использование земель на территории муниципального образования.</w:t>
      </w:r>
    </w:p>
    <w:p w:rsidR="00CE24BD" w:rsidRPr="00BA66C5" w:rsidRDefault="00CE24BD" w:rsidP="0072571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b/>
          <w:bCs/>
          <w:color w:val="333333"/>
          <w:sz w:val="28"/>
          <w:szCs w:val="28"/>
          <w:lang w:eastAsia="ru-RU"/>
        </w:rPr>
        <w:lastRenderedPageBreak/>
        <w:t>Раздел 2. Требования к порядку исполнения муниципальной функции</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u w:val="single"/>
          <w:lang w:eastAsia="ru-RU"/>
        </w:rPr>
        <w:t>Порядок информирования об исполнении муниципальной функции.</w:t>
      </w:r>
      <w:r w:rsidRPr="00BA66C5">
        <w:rPr>
          <w:rFonts w:ascii="Times New Roman" w:eastAsia="Times New Roman" w:hAnsi="Times New Roman" w:cs="Times New Roman"/>
          <w:color w:val="333333"/>
          <w:sz w:val="28"/>
          <w:szCs w:val="28"/>
          <w:lang w:eastAsia="ru-RU"/>
        </w:rPr>
        <w:br/>
        <w:t>14. Адрес места нахождения уполномоченного органа -</w:t>
      </w:r>
    </w:p>
    <w:tbl>
      <w:tblPr>
        <w:tblW w:w="0" w:type="auto"/>
        <w:tblCellSpacing w:w="0" w:type="dxa"/>
        <w:tblCellMar>
          <w:left w:w="0" w:type="dxa"/>
          <w:right w:w="0" w:type="dxa"/>
        </w:tblCellMar>
        <w:tblLook w:val="04A0"/>
      </w:tblPr>
      <w:tblGrid>
        <w:gridCol w:w="3255"/>
        <w:gridCol w:w="3255"/>
      </w:tblGrid>
      <w:tr w:rsidR="00CE24BD" w:rsidRPr="00BA66C5" w:rsidTr="00CE24BD">
        <w:trPr>
          <w:tblCellSpacing w:w="0" w:type="dxa"/>
        </w:trPr>
        <w:tc>
          <w:tcPr>
            <w:tcW w:w="3255" w:type="dxa"/>
            <w:tcBorders>
              <w:top w:val="single" w:sz="8" w:space="0" w:color="DDDDDD"/>
              <w:left w:val="single" w:sz="8" w:space="0" w:color="DDDDDD"/>
              <w:bottom w:val="single" w:sz="8" w:space="0" w:color="DDDDDD"/>
              <w:right w:val="single" w:sz="8" w:space="0" w:color="DDDDDD"/>
            </w:tcBorders>
            <w:hideMark/>
          </w:tcPr>
          <w:p w:rsidR="00CE24BD" w:rsidRPr="00BA66C5" w:rsidRDefault="00CE24BD" w:rsidP="00725711">
            <w:pPr>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Электронный адрес</w:t>
            </w:r>
          </w:p>
        </w:tc>
        <w:tc>
          <w:tcPr>
            <w:tcW w:w="3255" w:type="dxa"/>
            <w:tcBorders>
              <w:top w:val="single" w:sz="8" w:space="0" w:color="DDDDDD"/>
              <w:left w:val="single" w:sz="8" w:space="0" w:color="DDDDDD"/>
              <w:bottom w:val="single" w:sz="8" w:space="0" w:color="DDDDDD"/>
              <w:right w:val="single" w:sz="8" w:space="0" w:color="DDDDDD"/>
            </w:tcBorders>
            <w:hideMark/>
          </w:tcPr>
          <w:p w:rsidR="00CE24BD" w:rsidRPr="00BA66C5" w:rsidRDefault="004A3897" w:rsidP="00725711">
            <w:pPr>
              <w:spacing w:after="0" w:line="240" w:lineRule="auto"/>
              <w:rPr>
                <w:rFonts w:ascii="Times New Roman" w:eastAsia="Times New Roman" w:hAnsi="Times New Roman" w:cs="Times New Roman"/>
                <w:color w:val="333333"/>
                <w:sz w:val="28"/>
                <w:szCs w:val="28"/>
                <w:lang w:eastAsia="ru-RU"/>
              </w:rPr>
            </w:pPr>
            <w:hyperlink r:id="rId7" w:history="1">
              <w:r w:rsidR="00F75143" w:rsidRPr="00132DDA">
                <w:rPr>
                  <w:rStyle w:val="a3"/>
                  <w:rFonts w:ascii="Times New Roman" w:hAnsi="Times New Roman" w:cs="Times New Roman"/>
                  <w:sz w:val="28"/>
                  <w:szCs w:val="28"/>
                  <w:lang w:val="en-US"/>
                </w:rPr>
                <w:t>www</w:t>
              </w:r>
              <w:r w:rsidR="00F75143" w:rsidRPr="00132DDA">
                <w:rPr>
                  <w:rStyle w:val="a3"/>
                  <w:rFonts w:ascii="Times New Roman" w:hAnsi="Times New Roman" w:cs="Times New Roman"/>
                  <w:sz w:val="28"/>
                  <w:szCs w:val="28"/>
                </w:rPr>
                <w:t>.</w:t>
              </w:r>
              <w:proofErr w:type="spellStart"/>
              <w:r w:rsidR="00F75143" w:rsidRPr="00132DDA">
                <w:rPr>
                  <w:rStyle w:val="a3"/>
                  <w:rFonts w:ascii="Times New Roman" w:hAnsi="Times New Roman" w:cs="Times New Roman"/>
                  <w:sz w:val="28"/>
                  <w:szCs w:val="28"/>
                  <w:lang w:val="en-US"/>
                </w:rPr>
                <w:t>askino</w:t>
              </w:r>
              <w:proofErr w:type="spellEnd"/>
              <w:r w:rsidR="00F75143" w:rsidRPr="00132DDA">
                <w:rPr>
                  <w:rStyle w:val="a3"/>
                  <w:rFonts w:ascii="Times New Roman" w:hAnsi="Times New Roman" w:cs="Times New Roman"/>
                  <w:sz w:val="28"/>
                  <w:szCs w:val="28"/>
                </w:rPr>
                <w:t>.</w:t>
              </w:r>
              <w:proofErr w:type="spellStart"/>
              <w:r w:rsidR="00F75143" w:rsidRPr="00132DDA">
                <w:rPr>
                  <w:rStyle w:val="a3"/>
                  <w:rFonts w:ascii="Times New Roman" w:hAnsi="Times New Roman" w:cs="Times New Roman"/>
                  <w:sz w:val="28"/>
                  <w:szCs w:val="28"/>
                  <w:lang w:val="en-US"/>
                </w:rPr>
                <w:t>ru</w:t>
              </w:r>
              <w:proofErr w:type="spellEnd"/>
            </w:hyperlink>
          </w:p>
        </w:tc>
      </w:tr>
      <w:tr w:rsidR="00CE24BD" w:rsidRPr="00BA66C5" w:rsidTr="00CE24BD">
        <w:trPr>
          <w:tblCellSpacing w:w="0" w:type="dxa"/>
        </w:trPr>
        <w:tc>
          <w:tcPr>
            <w:tcW w:w="3255" w:type="dxa"/>
            <w:tcBorders>
              <w:top w:val="single" w:sz="8" w:space="0" w:color="DDDDDD"/>
              <w:left w:val="single" w:sz="8" w:space="0" w:color="DDDDDD"/>
              <w:bottom w:val="single" w:sz="8" w:space="0" w:color="DDDDDD"/>
              <w:right w:val="single" w:sz="8" w:space="0" w:color="DDDDDD"/>
            </w:tcBorders>
            <w:hideMark/>
          </w:tcPr>
          <w:p w:rsidR="00CE24BD" w:rsidRPr="00BA66C5" w:rsidRDefault="00CE24BD" w:rsidP="00725711">
            <w:pPr>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Телефон </w:t>
            </w:r>
          </w:p>
        </w:tc>
        <w:tc>
          <w:tcPr>
            <w:tcW w:w="3255" w:type="dxa"/>
            <w:tcBorders>
              <w:top w:val="single" w:sz="8" w:space="0" w:color="DDDDDD"/>
              <w:left w:val="single" w:sz="8" w:space="0" w:color="DDDDDD"/>
              <w:bottom w:val="single" w:sz="8" w:space="0" w:color="DDDDDD"/>
              <w:right w:val="single" w:sz="8" w:space="0" w:color="DDDDDD"/>
            </w:tcBorders>
            <w:hideMark/>
          </w:tcPr>
          <w:p w:rsidR="00CE24BD" w:rsidRPr="00BA66C5" w:rsidRDefault="00CE24BD" w:rsidP="00725711">
            <w:pPr>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w:t>
            </w:r>
            <w:r w:rsidR="00F75143">
              <w:rPr>
                <w:rFonts w:ascii="Times New Roman" w:eastAsia="Times New Roman" w:hAnsi="Times New Roman" w:cs="Times New Roman"/>
                <w:color w:val="333333"/>
                <w:sz w:val="28"/>
                <w:szCs w:val="28"/>
                <w:lang w:eastAsia="ru-RU"/>
              </w:rPr>
              <w:t>34771</w:t>
            </w:r>
            <w:r w:rsidRPr="00BA66C5">
              <w:rPr>
                <w:rFonts w:ascii="Times New Roman" w:eastAsia="Times New Roman" w:hAnsi="Times New Roman" w:cs="Times New Roman"/>
                <w:color w:val="333333"/>
                <w:sz w:val="28"/>
                <w:szCs w:val="28"/>
                <w:lang w:eastAsia="ru-RU"/>
              </w:rPr>
              <w:t xml:space="preserve">) </w:t>
            </w:r>
            <w:r w:rsidR="00F75143">
              <w:rPr>
                <w:rFonts w:ascii="Times New Roman" w:eastAsia="Times New Roman" w:hAnsi="Times New Roman" w:cs="Times New Roman"/>
                <w:color w:val="333333"/>
                <w:sz w:val="28"/>
                <w:szCs w:val="28"/>
                <w:lang w:eastAsia="ru-RU"/>
              </w:rPr>
              <w:t>2-81-47</w:t>
            </w:r>
          </w:p>
        </w:tc>
      </w:tr>
      <w:tr w:rsidR="00CE24BD" w:rsidRPr="00BA66C5" w:rsidTr="00CE24BD">
        <w:trPr>
          <w:tblCellSpacing w:w="0" w:type="dxa"/>
        </w:trPr>
        <w:tc>
          <w:tcPr>
            <w:tcW w:w="3255" w:type="dxa"/>
            <w:tcBorders>
              <w:top w:val="single" w:sz="8" w:space="0" w:color="DDDDDD"/>
              <w:left w:val="single" w:sz="8" w:space="0" w:color="DDDDDD"/>
              <w:bottom w:val="single" w:sz="8" w:space="0" w:color="DDDDDD"/>
              <w:right w:val="single" w:sz="8" w:space="0" w:color="DDDDDD"/>
            </w:tcBorders>
            <w:hideMark/>
          </w:tcPr>
          <w:p w:rsidR="00CE24BD" w:rsidRPr="00BA66C5" w:rsidRDefault="00CE24BD" w:rsidP="00725711">
            <w:pPr>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Факс приёмной</w:t>
            </w:r>
          </w:p>
        </w:tc>
        <w:tc>
          <w:tcPr>
            <w:tcW w:w="3255" w:type="dxa"/>
            <w:tcBorders>
              <w:top w:val="single" w:sz="8" w:space="0" w:color="DDDDDD"/>
              <w:left w:val="single" w:sz="8" w:space="0" w:color="DDDDDD"/>
              <w:bottom w:val="single" w:sz="8" w:space="0" w:color="DDDDDD"/>
              <w:right w:val="single" w:sz="8" w:space="0" w:color="DDDDDD"/>
            </w:tcBorders>
            <w:hideMark/>
          </w:tcPr>
          <w:p w:rsidR="00CE24BD" w:rsidRPr="00BA66C5" w:rsidRDefault="00F75143" w:rsidP="00725711">
            <w:pPr>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34771</w:t>
            </w:r>
            <w:r w:rsidRPr="00BA66C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2-81-47</w:t>
            </w:r>
          </w:p>
        </w:tc>
      </w:tr>
    </w:tbl>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Часы работы уполномоченного органа:</w:t>
      </w:r>
    </w:p>
    <w:tbl>
      <w:tblPr>
        <w:tblW w:w="0" w:type="auto"/>
        <w:tblCellSpacing w:w="0" w:type="dxa"/>
        <w:tblCellMar>
          <w:left w:w="0" w:type="dxa"/>
          <w:right w:w="0" w:type="dxa"/>
        </w:tblCellMar>
        <w:tblLook w:val="04A0"/>
      </w:tblPr>
      <w:tblGrid>
        <w:gridCol w:w="3255"/>
        <w:gridCol w:w="3195"/>
      </w:tblGrid>
      <w:tr w:rsidR="00CE24BD" w:rsidRPr="00BA66C5" w:rsidTr="00CE24BD">
        <w:trPr>
          <w:tblCellSpacing w:w="0" w:type="dxa"/>
        </w:trPr>
        <w:tc>
          <w:tcPr>
            <w:tcW w:w="3255" w:type="dxa"/>
            <w:tcBorders>
              <w:top w:val="single" w:sz="8" w:space="0" w:color="DDDDDD"/>
              <w:left w:val="single" w:sz="8" w:space="0" w:color="DDDDDD"/>
              <w:bottom w:val="single" w:sz="8" w:space="0" w:color="DDDDDD"/>
              <w:right w:val="single" w:sz="8" w:space="0" w:color="DDDDDD"/>
            </w:tcBorders>
            <w:hideMark/>
          </w:tcPr>
          <w:p w:rsidR="00CE24BD" w:rsidRPr="00BA66C5" w:rsidRDefault="00CE24BD" w:rsidP="00725711">
            <w:pPr>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Понедельник   </w:t>
            </w:r>
          </w:p>
        </w:tc>
        <w:tc>
          <w:tcPr>
            <w:tcW w:w="3195" w:type="dxa"/>
            <w:tcBorders>
              <w:top w:val="single" w:sz="8" w:space="0" w:color="DDDDDD"/>
              <w:left w:val="single" w:sz="8" w:space="0" w:color="DDDDDD"/>
              <w:bottom w:val="single" w:sz="8" w:space="0" w:color="DDDDDD"/>
              <w:right w:val="single" w:sz="8" w:space="0" w:color="DDDDDD"/>
            </w:tcBorders>
            <w:hideMark/>
          </w:tcPr>
          <w:p w:rsidR="00CE24BD" w:rsidRPr="00BA66C5" w:rsidRDefault="00F75143" w:rsidP="0072571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00CE24BD" w:rsidRPr="00BA66C5">
              <w:rPr>
                <w:rFonts w:ascii="Times New Roman" w:eastAsia="Times New Roman" w:hAnsi="Times New Roman" w:cs="Times New Roman"/>
                <w:color w:val="333333"/>
                <w:sz w:val="28"/>
                <w:szCs w:val="28"/>
                <w:lang w:eastAsia="ru-RU"/>
              </w:rPr>
              <w:t>-00 – 1</w:t>
            </w:r>
            <w:r>
              <w:rPr>
                <w:rFonts w:ascii="Times New Roman" w:eastAsia="Times New Roman" w:hAnsi="Times New Roman" w:cs="Times New Roman"/>
                <w:color w:val="333333"/>
                <w:sz w:val="28"/>
                <w:szCs w:val="28"/>
                <w:lang w:eastAsia="ru-RU"/>
              </w:rPr>
              <w:t>7</w:t>
            </w:r>
            <w:r w:rsidR="00CE24BD" w:rsidRPr="00BA66C5">
              <w:rPr>
                <w:rFonts w:ascii="Times New Roman" w:eastAsia="Times New Roman" w:hAnsi="Times New Roman" w:cs="Times New Roman"/>
                <w:color w:val="333333"/>
                <w:sz w:val="28"/>
                <w:szCs w:val="28"/>
                <w:lang w:eastAsia="ru-RU"/>
              </w:rPr>
              <w:t>-00</w:t>
            </w:r>
          </w:p>
        </w:tc>
      </w:tr>
      <w:tr w:rsidR="00CE24BD" w:rsidRPr="00BA66C5" w:rsidTr="00CE24BD">
        <w:trPr>
          <w:tblCellSpacing w:w="0" w:type="dxa"/>
        </w:trPr>
        <w:tc>
          <w:tcPr>
            <w:tcW w:w="3255" w:type="dxa"/>
            <w:tcBorders>
              <w:top w:val="single" w:sz="8" w:space="0" w:color="DDDDDD"/>
              <w:left w:val="single" w:sz="8" w:space="0" w:color="DDDDDD"/>
              <w:bottom w:val="single" w:sz="8" w:space="0" w:color="DDDDDD"/>
              <w:right w:val="single" w:sz="8" w:space="0" w:color="DDDDDD"/>
            </w:tcBorders>
            <w:hideMark/>
          </w:tcPr>
          <w:p w:rsidR="00CE24BD" w:rsidRPr="00BA66C5" w:rsidRDefault="00CE24BD" w:rsidP="00725711">
            <w:pPr>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Вторник      </w:t>
            </w:r>
          </w:p>
        </w:tc>
        <w:tc>
          <w:tcPr>
            <w:tcW w:w="3195" w:type="dxa"/>
            <w:tcBorders>
              <w:top w:val="single" w:sz="8" w:space="0" w:color="DDDDDD"/>
              <w:left w:val="single" w:sz="8" w:space="0" w:color="DDDDDD"/>
              <w:bottom w:val="single" w:sz="8" w:space="0" w:color="DDDDDD"/>
              <w:right w:val="single" w:sz="8" w:space="0" w:color="DDDDDD"/>
            </w:tcBorders>
            <w:hideMark/>
          </w:tcPr>
          <w:p w:rsidR="00CE24BD" w:rsidRPr="00BA66C5" w:rsidRDefault="00F75143" w:rsidP="0072571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00CE24BD" w:rsidRPr="00BA66C5">
              <w:rPr>
                <w:rFonts w:ascii="Times New Roman" w:eastAsia="Times New Roman" w:hAnsi="Times New Roman" w:cs="Times New Roman"/>
                <w:color w:val="333333"/>
                <w:sz w:val="28"/>
                <w:szCs w:val="28"/>
                <w:lang w:eastAsia="ru-RU"/>
              </w:rPr>
              <w:t>-00 – 1</w:t>
            </w:r>
            <w:r>
              <w:rPr>
                <w:rFonts w:ascii="Times New Roman" w:eastAsia="Times New Roman" w:hAnsi="Times New Roman" w:cs="Times New Roman"/>
                <w:color w:val="333333"/>
                <w:sz w:val="28"/>
                <w:szCs w:val="28"/>
                <w:lang w:eastAsia="ru-RU"/>
              </w:rPr>
              <w:t>7</w:t>
            </w:r>
            <w:r w:rsidR="00CE24BD" w:rsidRPr="00BA66C5">
              <w:rPr>
                <w:rFonts w:ascii="Times New Roman" w:eastAsia="Times New Roman" w:hAnsi="Times New Roman" w:cs="Times New Roman"/>
                <w:color w:val="333333"/>
                <w:sz w:val="28"/>
                <w:szCs w:val="28"/>
                <w:lang w:eastAsia="ru-RU"/>
              </w:rPr>
              <w:t>-00</w:t>
            </w:r>
          </w:p>
        </w:tc>
      </w:tr>
      <w:tr w:rsidR="00CE24BD" w:rsidRPr="00BA66C5" w:rsidTr="00CE24BD">
        <w:trPr>
          <w:tblCellSpacing w:w="0" w:type="dxa"/>
        </w:trPr>
        <w:tc>
          <w:tcPr>
            <w:tcW w:w="3255" w:type="dxa"/>
            <w:tcBorders>
              <w:top w:val="single" w:sz="8" w:space="0" w:color="DDDDDD"/>
              <w:left w:val="single" w:sz="8" w:space="0" w:color="DDDDDD"/>
              <w:bottom w:val="single" w:sz="8" w:space="0" w:color="DDDDDD"/>
              <w:right w:val="single" w:sz="8" w:space="0" w:color="DDDDDD"/>
            </w:tcBorders>
            <w:hideMark/>
          </w:tcPr>
          <w:p w:rsidR="00CE24BD" w:rsidRPr="00BA66C5" w:rsidRDefault="00CE24BD" w:rsidP="00725711">
            <w:pPr>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Среда        </w:t>
            </w:r>
          </w:p>
        </w:tc>
        <w:tc>
          <w:tcPr>
            <w:tcW w:w="3195" w:type="dxa"/>
            <w:tcBorders>
              <w:top w:val="single" w:sz="8" w:space="0" w:color="DDDDDD"/>
              <w:left w:val="single" w:sz="8" w:space="0" w:color="DDDDDD"/>
              <w:bottom w:val="single" w:sz="8" w:space="0" w:color="DDDDDD"/>
              <w:right w:val="single" w:sz="8" w:space="0" w:color="DDDDDD"/>
            </w:tcBorders>
            <w:hideMark/>
          </w:tcPr>
          <w:p w:rsidR="00CE24BD" w:rsidRPr="00BA66C5" w:rsidRDefault="00F75143" w:rsidP="0072571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00CE24BD" w:rsidRPr="00BA66C5">
              <w:rPr>
                <w:rFonts w:ascii="Times New Roman" w:eastAsia="Times New Roman" w:hAnsi="Times New Roman" w:cs="Times New Roman"/>
                <w:color w:val="333333"/>
                <w:sz w:val="28"/>
                <w:szCs w:val="28"/>
                <w:lang w:eastAsia="ru-RU"/>
              </w:rPr>
              <w:t>-00 – 1</w:t>
            </w:r>
            <w:r>
              <w:rPr>
                <w:rFonts w:ascii="Times New Roman" w:eastAsia="Times New Roman" w:hAnsi="Times New Roman" w:cs="Times New Roman"/>
                <w:color w:val="333333"/>
                <w:sz w:val="28"/>
                <w:szCs w:val="28"/>
                <w:lang w:eastAsia="ru-RU"/>
              </w:rPr>
              <w:t>7</w:t>
            </w:r>
            <w:r w:rsidR="00CE24BD" w:rsidRPr="00BA66C5">
              <w:rPr>
                <w:rFonts w:ascii="Times New Roman" w:eastAsia="Times New Roman" w:hAnsi="Times New Roman" w:cs="Times New Roman"/>
                <w:color w:val="333333"/>
                <w:sz w:val="28"/>
                <w:szCs w:val="28"/>
                <w:lang w:eastAsia="ru-RU"/>
              </w:rPr>
              <w:t>-00</w:t>
            </w:r>
          </w:p>
        </w:tc>
      </w:tr>
      <w:tr w:rsidR="00CE24BD" w:rsidRPr="00BA66C5" w:rsidTr="00CE24BD">
        <w:trPr>
          <w:tblCellSpacing w:w="0" w:type="dxa"/>
        </w:trPr>
        <w:tc>
          <w:tcPr>
            <w:tcW w:w="3255" w:type="dxa"/>
            <w:tcBorders>
              <w:top w:val="single" w:sz="8" w:space="0" w:color="DDDDDD"/>
              <w:left w:val="single" w:sz="8" w:space="0" w:color="DDDDDD"/>
              <w:bottom w:val="single" w:sz="8" w:space="0" w:color="DDDDDD"/>
              <w:right w:val="single" w:sz="8" w:space="0" w:color="DDDDDD"/>
            </w:tcBorders>
            <w:hideMark/>
          </w:tcPr>
          <w:p w:rsidR="00CE24BD" w:rsidRPr="00BA66C5" w:rsidRDefault="00CE24BD" w:rsidP="00725711">
            <w:pPr>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Четверг      </w:t>
            </w:r>
          </w:p>
        </w:tc>
        <w:tc>
          <w:tcPr>
            <w:tcW w:w="3195" w:type="dxa"/>
            <w:tcBorders>
              <w:top w:val="single" w:sz="8" w:space="0" w:color="DDDDDD"/>
              <w:left w:val="single" w:sz="8" w:space="0" w:color="DDDDDD"/>
              <w:bottom w:val="single" w:sz="8" w:space="0" w:color="DDDDDD"/>
              <w:right w:val="single" w:sz="8" w:space="0" w:color="DDDDDD"/>
            </w:tcBorders>
            <w:hideMark/>
          </w:tcPr>
          <w:p w:rsidR="00CE24BD" w:rsidRPr="00BA66C5" w:rsidRDefault="00F75143" w:rsidP="0072571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00CE24BD" w:rsidRPr="00BA66C5">
              <w:rPr>
                <w:rFonts w:ascii="Times New Roman" w:eastAsia="Times New Roman" w:hAnsi="Times New Roman" w:cs="Times New Roman"/>
                <w:color w:val="333333"/>
                <w:sz w:val="28"/>
                <w:szCs w:val="28"/>
                <w:lang w:eastAsia="ru-RU"/>
              </w:rPr>
              <w:t>-00 – 1</w:t>
            </w:r>
            <w:r>
              <w:rPr>
                <w:rFonts w:ascii="Times New Roman" w:eastAsia="Times New Roman" w:hAnsi="Times New Roman" w:cs="Times New Roman"/>
                <w:color w:val="333333"/>
                <w:sz w:val="28"/>
                <w:szCs w:val="28"/>
                <w:lang w:eastAsia="ru-RU"/>
              </w:rPr>
              <w:t>7</w:t>
            </w:r>
            <w:r w:rsidR="00CE24BD" w:rsidRPr="00BA66C5">
              <w:rPr>
                <w:rFonts w:ascii="Times New Roman" w:eastAsia="Times New Roman" w:hAnsi="Times New Roman" w:cs="Times New Roman"/>
                <w:color w:val="333333"/>
                <w:sz w:val="28"/>
                <w:szCs w:val="28"/>
                <w:lang w:eastAsia="ru-RU"/>
              </w:rPr>
              <w:t>-00</w:t>
            </w:r>
          </w:p>
        </w:tc>
      </w:tr>
      <w:tr w:rsidR="00CE24BD" w:rsidRPr="00BA66C5" w:rsidTr="00CE24BD">
        <w:trPr>
          <w:tblCellSpacing w:w="0" w:type="dxa"/>
        </w:trPr>
        <w:tc>
          <w:tcPr>
            <w:tcW w:w="3255" w:type="dxa"/>
            <w:tcBorders>
              <w:top w:val="single" w:sz="8" w:space="0" w:color="DDDDDD"/>
              <w:left w:val="single" w:sz="8" w:space="0" w:color="DDDDDD"/>
              <w:bottom w:val="single" w:sz="8" w:space="0" w:color="DDDDDD"/>
              <w:right w:val="single" w:sz="8" w:space="0" w:color="DDDDDD"/>
            </w:tcBorders>
            <w:hideMark/>
          </w:tcPr>
          <w:p w:rsidR="00CE24BD" w:rsidRPr="00BA66C5" w:rsidRDefault="00CE24BD" w:rsidP="00725711">
            <w:pPr>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Пятница      </w:t>
            </w:r>
          </w:p>
        </w:tc>
        <w:tc>
          <w:tcPr>
            <w:tcW w:w="3195" w:type="dxa"/>
            <w:tcBorders>
              <w:top w:val="single" w:sz="8" w:space="0" w:color="DDDDDD"/>
              <w:left w:val="single" w:sz="8" w:space="0" w:color="DDDDDD"/>
              <w:bottom w:val="single" w:sz="8" w:space="0" w:color="DDDDDD"/>
              <w:right w:val="single" w:sz="8" w:space="0" w:color="DDDDDD"/>
            </w:tcBorders>
            <w:hideMark/>
          </w:tcPr>
          <w:p w:rsidR="00CE24BD" w:rsidRPr="00BA66C5" w:rsidRDefault="00F75143" w:rsidP="0072571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00CE24BD" w:rsidRPr="00BA66C5">
              <w:rPr>
                <w:rFonts w:ascii="Times New Roman" w:eastAsia="Times New Roman" w:hAnsi="Times New Roman" w:cs="Times New Roman"/>
                <w:color w:val="333333"/>
                <w:sz w:val="28"/>
                <w:szCs w:val="28"/>
                <w:lang w:eastAsia="ru-RU"/>
              </w:rPr>
              <w:t>00 – 1</w:t>
            </w:r>
            <w:r>
              <w:rPr>
                <w:rFonts w:ascii="Times New Roman" w:eastAsia="Times New Roman" w:hAnsi="Times New Roman" w:cs="Times New Roman"/>
                <w:color w:val="333333"/>
                <w:sz w:val="28"/>
                <w:szCs w:val="28"/>
                <w:lang w:eastAsia="ru-RU"/>
              </w:rPr>
              <w:t>7</w:t>
            </w:r>
            <w:r w:rsidR="00CE24BD" w:rsidRPr="00BA66C5">
              <w:rPr>
                <w:rFonts w:ascii="Times New Roman" w:eastAsia="Times New Roman" w:hAnsi="Times New Roman" w:cs="Times New Roman"/>
                <w:color w:val="333333"/>
                <w:sz w:val="28"/>
                <w:szCs w:val="28"/>
                <w:lang w:eastAsia="ru-RU"/>
              </w:rPr>
              <w:t>-00</w:t>
            </w:r>
          </w:p>
        </w:tc>
      </w:tr>
      <w:tr w:rsidR="00CE24BD" w:rsidRPr="00BA66C5" w:rsidTr="00CE24BD">
        <w:trPr>
          <w:tblCellSpacing w:w="0" w:type="dxa"/>
        </w:trPr>
        <w:tc>
          <w:tcPr>
            <w:tcW w:w="3255" w:type="dxa"/>
            <w:tcBorders>
              <w:top w:val="single" w:sz="8" w:space="0" w:color="DDDDDD"/>
              <w:left w:val="single" w:sz="8" w:space="0" w:color="DDDDDD"/>
              <w:bottom w:val="single" w:sz="8" w:space="0" w:color="DDDDDD"/>
              <w:right w:val="single" w:sz="8" w:space="0" w:color="DDDDDD"/>
            </w:tcBorders>
            <w:hideMark/>
          </w:tcPr>
          <w:p w:rsidR="00CE24BD" w:rsidRPr="00BA66C5" w:rsidRDefault="00CE24BD" w:rsidP="00725711">
            <w:pPr>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Перерыв на обед</w:t>
            </w:r>
          </w:p>
        </w:tc>
        <w:tc>
          <w:tcPr>
            <w:tcW w:w="3195" w:type="dxa"/>
            <w:tcBorders>
              <w:top w:val="single" w:sz="8" w:space="0" w:color="DDDDDD"/>
              <w:left w:val="single" w:sz="8" w:space="0" w:color="DDDDDD"/>
              <w:bottom w:val="single" w:sz="8" w:space="0" w:color="DDDDDD"/>
              <w:right w:val="single" w:sz="8" w:space="0" w:color="DDDDDD"/>
            </w:tcBorders>
            <w:hideMark/>
          </w:tcPr>
          <w:p w:rsidR="00CE24BD" w:rsidRPr="00BA66C5" w:rsidRDefault="00CE24BD" w:rsidP="00725711">
            <w:pPr>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1</w:t>
            </w:r>
            <w:r w:rsidR="00F75143">
              <w:rPr>
                <w:rFonts w:ascii="Times New Roman" w:eastAsia="Times New Roman" w:hAnsi="Times New Roman" w:cs="Times New Roman"/>
                <w:color w:val="333333"/>
                <w:sz w:val="28"/>
                <w:szCs w:val="28"/>
                <w:lang w:eastAsia="ru-RU"/>
              </w:rPr>
              <w:t>3</w:t>
            </w:r>
            <w:r w:rsidRPr="00BA66C5">
              <w:rPr>
                <w:rFonts w:ascii="Times New Roman" w:eastAsia="Times New Roman" w:hAnsi="Times New Roman" w:cs="Times New Roman"/>
                <w:color w:val="333333"/>
                <w:sz w:val="28"/>
                <w:szCs w:val="28"/>
                <w:lang w:eastAsia="ru-RU"/>
              </w:rPr>
              <w:t>-00 – 1</w:t>
            </w:r>
            <w:r w:rsidR="00F75143">
              <w:rPr>
                <w:rFonts w:ascii="Times New Roman" w:eastAsia="Times New Roman" w:hAnsi="Times New Roman" w:cs="Times New Roman"/>
                <w:color w:val="333333"/>
                <w:sz w:val="28"/>
                <w:szCs w:val="28"/>
                <w:lang w:eastAsia="ru-RU"/>
              </w:rPr>
              <w:t>4</w:t>
            </w:r>
            <w:r w:rsidRPr="00BA66C5">
              <w:rPr>
                <w:rFonts w:ascii="Times New Roman" w:eastAsia="Times New Roman" w:hAnsi="Times New Roman" w:cs="Times New Roman"/>
                <w:color w:val="333333"/>
                <w:sz w:val="28"/>
                <w:szCs w:val="28"/>
                <w:lang w:eastAsia="ru-RU"/>
              </w:rPr>
              <w:t>-00</w:t>
            </w:r>
          </w:p>
        </w:tc>
      </w:tr>
      <w:tr w:rsidR="00CE24BD" w:rsidRPr="00BA66C5" w:rsidTr="00CE24BD">
        <w:trPr>
          <w:tblCellSpacing w:w="0" w:type="dxa"/>
        </w:trPr>
        <w:tc>
          <w:tcPr>
            <w:tcW w:w="3255" w:type="dxa"/>
            <w:tcBorders>
              <w:top w:val="single" w:sz="8" w:space="0" w:color="DDDDDD"/>
              <w:left w:val="single" w:sz="8" w:space="0" w:color="DDDDDD"/>
              <w:bottom w:val="single" w:sz="8" w:space="0" w:color="DDDDDD"/>
              <w:right w:val="single" w:sz="8" w:space="0" w:color="DDDDDD"/>
            </w:tcBorders>
            <w:hideMark/>
          </w:tcPr>
          <w:p w:rsidR="00CE24BD" w:rsidRPr="00BA66C5" w:rsidRDefault="00CE24BD" w:rsidP="00725711">
            <w:pPr>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Суббота </w:t>
            </w:r>
          </w:p>
        </w:tc>
        <w:tc>
          <w:tcPr>
            <w:tcW w:w="3195" w:type="dxa"/>
            <w:tcBorders>
              <w:top w:val="single" w:sz="8" w:space="0" w:color="DDDDDD"/>
              <w:left w:val="single" w:sz="8" w:space="0" w:color="DDDDDD"/>
              <w:bottom w:val="single" w:sz="8" w:space="0" w:color="DDDDDD"/>
              <w:right w:val="single" w:sz="8" w:space="0" w:color="DDDDDD"/>
            </w:tcBorders>
            <w:hideMark/>
          </w:tcPr>
          <w:p w:rsidR="00CE24BD" w:rsidRPr="00BA66C5" w:rsidRDefault="00CE24BD" w:rsidP="00725711">
            <w:pPr>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выходной</w:t>
            </w:r>
          </w:p>
        </w:tc>
      </w:tr>
      <w:tr w:rsidR="00CE24BD" w:rsidRPr="00BA66C5" w:rsidTr="00CE24BD">
        <w:trPr>
          <w:tblCellSpacing w:w="0" w:type="dxa"/>
        </w:trPr>
        <w:tc>
          <w:tcPr>
            <w:tcW w:w="3255" w:type="dxa"/>
            <w:tcBorders>
              <w:top w:val="single" w:sz="8" w:space="0" w:color="DDDDDD"/>
              <w:left w:val="single" w:sz="8" w:space="0" w:color="DDDDDD"/>
              <w:bottom w:val="single" w:sz="8" w:space="0" w:color="DDDDDD"/>
              <w:right w:val="single" w:sz="8" w:space="0" w:color="DDDDDD"/>
            </w:tcBorders>
            <w:hideMark/>
          </w:tcPr>
          <w:p w:rsidR="00CE24BD" w:rsidRPr="00BA66C5" w:rsidRDefault="00CE24BD" w:rsidP="00725711">
            <w:pPr>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Воскресенье</w:t>
            </w:r>
          </w:p>
        </w:tc>
        <w:tc>
          <w:tcPr>
            <w:tcW w:w="3195" w:type="dxa"/>
            <w:tcBorders>
              <w:top w:val="single" w:sz="8" w:space="0" w:color="DDDDDD"/>
              <w:left w:val="single" w:sz="8" w:space="0" w:color="DDDDDD"/>
              <w:bottom w:val="single" w:sz="8" w:space="0" w:color="DDDDDD"/>
              <w:right w:val="single" w:sz="8" w:space="0" w:color="DDDDDD"/>
            </w:tcBorders>
            <w:hideMark/>
          </w:tcPr>
          <w:p w:rsidR="00CE24BD" w:rsidRPr="00BA66C5" w:rsidRDefault="00CE24BD" w:rsidP="00725711">
            <w:pPr>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выходной</w:t>
            </w:r>
          </w:p>
        </w:tc>
      </w:tr>
    </w:tbl>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15. Информация о порядке исполнения муниципальной функции может предоставляться по электронной почте, по телефону и (или) непосредственно должностным лицом, ответственным за исполнение муниципальной функции.</w:t>
      </w:r>
      <w:r w:rsidRPr="00BA66C5">
        <w:rPr>
          <w:rFonts w:ascii="Times New Roman" w:eastAsia="Times New Roman" w:hAnsi="Times New Roman" w:cs="Times New Roman"/>
          <w:color w:val="333333"/>
          <w:sz w:val="28"/>
          <w:szCs w:val="28"/>
          <w:lang w:eastAsia="ru-RU"/>
        </w:rPr>
        <w:br/>
        <w:t xml:space="preserve">16. Сведения о местонахождении, номера телефонов Уполномоченного органа приведены в </w:t>
      </w:r>
      <w:hyperlink r:id="rId8" w:tgtFrame="_blank" w:tooltip="Скачать" w:history="1">
        <w:r w:rsidRPr="00BA66C5">
          <w:rPr>
            <w:rFonts w:ascii="Times New Roman" w:eastAsia="Times New Roman" w:hAnsi="Times New Roman" w:cs="Times New Roman"/>
            <w:color w:val="095197"/>
            <w:sz w:val="28"/>
            <w:szCs w:val="28"/>
            <w:u w:val="single"/>
            <w:lang w:eastAsia="ru-RU"/>
          </w:rPr>
          <w:t>приложении № 1</w:t>
        </w:r>
      </w:hyperlink>
      <w:r w:rsidRPr="00BA66C5">
        <w:rPr>
          <w:rFonts w:ascii="Times New Roman" w:eastAsia="Times New Roman" w:hAnsi="Times New Roman" w:cs="Times New Roman"/>
          <w:color w:val="333333"/>
          <w:sz w:val="28"/>
          <w:szCs w:val="28"/>
          <w:lang w:eastAsia="ru-RU"/>
        </w:rPr>
        <w:t xml:space="preserve"> к настоящему административному регламенту.</w:t>
      </w:r>
      <w:r w:rsidRPr="00BA66C5">
        <w:rPr>
          <w:rFonts w:ascii="Times New Roman" w:eastAsia="Times New Roman" w:hAnsi="Times New Roman" w:cs="Times New Roman"/>
          <w:color w:val="333333"/>
          <w:sz w:val="28"/>
          <w:szCs w:val="28"/>
          <w:lang w:eastAsia="ru-RU"/>
        </w:rPr>
        <w:br/>
        <w:t>17. Для обеспечения информирования о порядке исполнения муниципальной функции представляется следующая информация:</w:t>
      </w:r>
      <w:r w:rsidRPr="00BA66C5">
        <w:rPr>
          <w:rFonts w:ascii="Times New Roman" w:eastAsia="Times New Roman" w:hAnsi="Times New Roman" w:cs="Times New Roman"/>
          <w:color w:val="333333"/>
          <w:sz w:val="28"/>
          <w:szCs w:val="28"/>
          <w:lang w:eastAsia="ru-RU"/>
        </w:rPr>
        <w:br/>
        <w:t>1) наименование уполномоченного органа, исполняющего муниципальную функцию;</w:t>
      </w:r>
      <w:r w:rsidRPr="00BA66C5">
        <w:rPr>
          <w:rFonts w:ascii="Times New Roman" w:eastAsia="Times New Roman" w:hAnsi="Times New Roman" w:cs="Times New Roman"/>
          <w:color w:val="333333"/>
          <w:sz w:val="28"/>
          <w:szCs w:val="28"/>
          <w:lang w:eastAsia="ru-RU"/>
        </w:rPr>
        <w:br/>
        <w:t>2) почтовый адрес уполномоченного органа;</w:t>
      </w:r>
      <w:r w:rsidRPr="00BA66C5">
        <w:rPr>
          <w:rFonts w:ascii="Times New Roman" w:eastAsia="Times New Roman" w:hAnsi="Times New Roman" w:cs="Times New Roman"/>
          <w:color w:val="333333"/>
          <w:sz w:val="28"/>
          <w:szCs w:val="28"/>
          <w:lang w:eastAsia="ru-RU"/>
        </w:rPr>
        <w:br/>
        <w:t>3) номера телефонов, адрес электронной почты уполномоченного органа;</w:t>
      </w:r>
      <w:r w:rsidRPr="00BA66C5">
        <w:rPr>
          <w:rFonts w:ascii="Times New Roman" w:eastAsia="Times New Roman" w:hAnsi="Times New Roman" w:cs="Times New Roman"/>
          <w:color w:val="333333"/>
          <w:sz w:val="28"/>
          <w:szCs w:val="28"/>
          <w:lang w:eastAsia="ru-RU"/>
        </w:rPr>
        <w:br/>
        <w:t>4) график (режим) работы уполномоченного органа;</w:t>
      </w:r>
      <w:r w:rsidRPr="00BA66C5">
        <w:rPr>
          <w:rFonts w:ascii="Times New Roman" w:eastAsia="Times New Roman" w:hAnsi="Times New Roman" w:cs="Times New Roman"/>
          <w:color w:val="333333"/>
          <w:sz w:val="28"/>
          <w:szCs w:val="28"/>
          <w:lang w:eastAsia="ru-RU"/>
        </w:rPr>
        <w:br/>
        <w:t>5) перечень оснований, при наличии которых муниципальная функция не исполняется;</w:t>
      </w:r>
      <w:r w:rsidRPr="00BA66C5">
        <w:rPr>
          <w:rFonts w:ascii="Times New Roman" w:eastAsia="Times New Roman" w:hAnsi="Times New Roman" w:cs="Times New Roman"/>
          <w:color w:val="333333"/>
          <w:sz w:val="28"/>
          <w:szCs w:val="28"/>
          <w:lang w:eastAsia="ru-RU"/>
        </w:rPr>
        <w:br/>
        <w:t>6) порядок обжалования актов (решений) уполномоченного органа, подведомственных организаций, действий или бездействия их должностных лиц;</w:t>
      </w:r>
      <w:r w:rsidRPr="00BA66C5">
        <w:rPr>
          <w:rFonts w:ascii="Times New Roman" w:eastAsia="Times New Roman" w:hAnsi="Times New Roman" w:cs="Times New Roman"/>
          <w:color w:val="333333"/>
          <w:sz w:val="28"/>
          <w:szCs w:val="28"/>
          <w:lang w:eastAsia="ru-RU"/>
        </w:rPr>
        <w:br/>
        <w:t>7) перечень и извлечения из нормативных правовых актов, муниципальных правовых актов, регулирующих исполнение муниципальной функции.</w:t>
      </w:r>
      <w:r w:rsidRPr="00BA66C5">
        <w:rPr>
          <w:rFonts w:ascii="Times New Roman" w:eastAsia="Times New Roman" w:hAnsi="Times New Roman" w:cs="Times New Roman"/>
          <w:color w:val="333333"/>
          <w:sz w:val="28"/>
          <w:szCs w:val="28"/>
          <w:lang w:eastAsia="ru-RU"/>
        </w:rPr>
        <w:br/>
        <w:t>18. Основными требованиями к информированию являются:</w:t>
      </w:r>
    </w:p>
    <w:p w:rsidR="00CE24BD" w:rsidRPr="00BA66C5" w:rsidRDefault="00CE24BD" w:rsidP="00725711">
      <w:pPr>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достоверность предоставляемой информации; </w:t>
      </w:r>
    </w:p>
    <w:p w:rsidR="00CE24BD" w:rsidRPr="00BA66C5" w:rsidRDefault="00CE24BD" w:rsidP="00725711">
      <w:pPr>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четкость в изложении информации; </w:t>
      </w:r>
    </w:p>
    <w:p w:rsidR="00CE24BD" w:rsidRPr="00BA66C5" w:rsidRDefault="00CE24BD" w:rsidP="00725711">
      <w:pPr>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полнота информирования; </w:t>
      </w:r>
    </w:p>
    <w:p w:rsidR="00CE24BD" w:rsidRPr="00BA66C5" w:rsidRDefault="00CE24BD" w:rsidP="00725711">
      <w:pPr>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удобство и доступность получения информации. </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19. Информирование осуществляется в устной или письменной форме следующим образом:</w:t>
      </w:r>
    </w:p>
    <w:p w:rsidR="00CE24BD" w:rsidRPr="00BA66C5" w:rsidRDefault="00CE24BD" w:rsidP="00725711">
      <w:pPr>
        <w:numPr>
          <w:ilvl w:val="0"/>
          <w:numId w:val="6"/>
        </w:numPr>
        <w:shd w:val="clear" w:color="auto" w:fill="FFFFFF"/>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индивидуальное информирование; </w:t>
      </w:r>
    </w:p>
    <w:p w:rsidR="00CE24BD" w:rsidRPr="00BA66C5" w:rsidRDefault="00CE24BD" w:rsidP="00725711">
      <w:pPr>
        <w:numPr>
          <w:ilvl w:val="0"/>
          <w:numId w:val="6"/>
        </w:numPr>
        <w:shd w:val="clear" w:color="auto" w:fill="FFFFFF"/>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публичное информирование. </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lastRenderedPageBreak/>
        <w:t>20. Индивидуальное устное информирование осуществляется при обращении за информацией лично или по телефону.</w:t>
      </w:r>
      <w:r w:rsidRPr="00BA66C5">
        <w:rPr>
          <w:rFonts w:ascii="Times New Roman" w:eastAsia="Times New Roman" w:hAnsi="Times New Roman" w:cs="Times New Roman"/>
          <w:color w:val="333333"/>
          <w:sz w:val="28"/>
          <w:szCs w:val="28"/>
          <w:lang w:eastAsia="ru-RU"/>
        </w:rPr>
        <w:br/>
        <w:t>21.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r w:rsidRPr="00BA66C5">
        <w:rPr>
          <w:rFonts w:ascii="Times New Roman" w:eastAsia="Times New Roman" w:hAnsi="Times New Roman" w:cs="Times New Roman"/>
          <w:color w:val="333333"/>
          <w:sz w:val="28"/>
          <w:szCs w:val="28"/>
          <w:lang w:eastAsia="ru-RU"/>
        </w:rPr>
        <w:br/>
        <w:t>22.Публичное письменное информирование осуществляется путем публикации информационных материалов на официальном сайте уполномоченного органа в сети Интернет».</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u w:val="single"/>
          <w:lang w:eastAsia="ru-RU"/>
        </w:rPr>
        <w:t>Сроки исполнения муниципальной функции</w:t>
      </w:r>
      <w:r w:rsidRPr="00BA66C5">
        <w:rPr>
          <w:rFonts w:ascii="Times New Roman" w:eastAsia="Times New Roman" w:hAnsi="Times New Roman" w:cs="Times New Roman"/>
          <w:color w:val="333333"/>
          <w:sz w:val="28"/>
          <w:szCs w:val="28"/>
          <w:lang w:eastAsia="ru-RU"/>
        </w:rPr>
        <w:br/>
        <w:t>23. Общий срок исполнения муниципальной функции составляет девяносто рабочих дней.</w:t>
      </w:r>
      <w:r w:rsidRPr="00BA66C5">
        <w:rPr>
          <w:rFonts w:ascii="Times New Roman" w:eastAsia="Times New Roman" w:hAnsi="Times New Roman" w:cs="Times New Roman"/>
          <w:color w:val="333333"/>
          <w:sz w:val="28"/>
          <w:szCs w:val="28"/>
          <w:lang w:eastAsia="ru-RU"/>
        </w:rPr>
        <w:br/>
        <w:t>24. Срок проведения проверки, исчисляемый с даты, указанной в распоряжении о проведении проверки, не должен превышать двадцать рабочих дней.</w:t>
      </w:r>
      <w:r w:rsidRPr="00BA66C5">
        <w:rPr>
          <w:rFonts w:ascii="Times New Roman" w:eastAsia="Times New Roman" w:hAnsi="Times New Roman" w:cs="Times New Roman"/>
          <w:color w:val="333333"/>
          <w:sz w:val="28"/>
          <w:szCs w:val="28"/>
          <w:lang w:eastAsia="ru-RU"/>
        </w:rPr>
        <w:br/>
        <w:t xml:space="preserve">25.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A66C5">
        <w:rPr>
          <w:rFonts w:ascii="Times New Roman" w:eastAsia="Times New Roman" w:hAnsi="Times New Roman" w:cs="Times New Roman"/>
          <w:color w:val="333333"/>
          <w:sz w:val="28"/>
          <w:szCs w:val="28"/>
          <w:lang w:eastAsia="ru-RU"/>
        </w:rPr>
        <w:t>микропредприятия</w:t>
      </w:r>
      <w:proofErr w:type="spellEnd"/>
      <w:r w:rsidRPr="00BA66C5">
        <w:rPr>
          <w:rFonts w:ascii="Times New Roman" w:eastAsia="Times New Roman" w:hAnsi="Times New Roman" w:cs="Times New Roman"/>
          <w:color w:val="333333"/>
          <w:sz w:val="28"/>
          <w:szCs w:val="28"/>
          <w:lang w:eastAsia="ru-RU"/>
        </w:rPr>
        <w:t xml:space="preserve"> в год.</w:t>
      </w:r>
      <w:r w:rsidRPr="00BA66C5">
        <w:rPr>
          <w:rFonts w:ascii="Times New Roman" w:eastAsia="Times New Roman" w:hAnsi="Times New Roman" w:cs="Times New Roman"/>
          <w:color w:val="333333"/>
          <w:sz w:val="28"/>
          <w:szCs w:val="28"/>
          <w:lang w:eastAsia="ru-RU"/>
        </w:rPr>
        <w:br/>
        <w:t xml:space="preserve">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BA66C5">
        <w:rPr>
          <w:rFonts w:ascii="Times New Roman" w:eastAsia="Times New Roman" w:hAnsi="Times New Roman" w:cs="Times New Roman"/>
          <w:color w:val="333333"/>
          <w:sz w:val="28"/>
          <w:szCs w:val="28"/>
          <w:lang w:eastAsia="ru-RU"/>
        </w:rPr>
        <w:t>микропредприятий</w:t>
      </w:r>
      <w:proofErr w:type="spellEnd"/>
      <w:r w:rsidRPr="00BA66C5">
        <w:rPr>
          <w:rFonts w:ascii="Times New Roman" w:eastAsia="Times New Roman" w:hAnsi="Times New Roman" w:cs="Times New Roman"/>
          <w:color w:val="333333"/>
          <w:sz w:val="28"/>
          <w:szCs w:val="28"/>
          <w:lang w:eastAsia="ru-RU"/>
        </w:rPr>
        <w:t xml:space="preserve"> не более чем на пятнадцать часов.</w:t>
      </w:r>
      <w:r w:rsidRPr="00BA66C5">
        <w:rPr>
          <w:rFonts w:ascii="Times New Roman" w:eastAsia="Times New Roman" w:hAnsi="Times New Roman" w:cs="Times New Roman"/>
          <w:color w:val="333333"/>
          <w:sz w:val="28"/>
          <w:szCs w:val="28"/>
          <w:lang w:eastAsia="ru-RU"/>
        </w:rPr>
        <w:br/>
        <w:t>27.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r w:rsidRPr="00BA66C5">
        <w:rPr>
          <w:rFonts w:ascii="Times New Roman" w:eastAsia="Times New Roman" w:hAnsi="Times New Roman" w:cs="Times New Roman"/>
          <w:color w:val="333333"/>
          <w:sz w:val="28"/>
          <w:szCs w:val="28"/>
          <w:lang w:eastAsia="ru-RU"/>
        </w:rPr>
        <w:br/>
        <w:t>28. 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не чаще одного раза в два года.</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u w:val="single"/>
          <w:lang w:eastAsia="ru-RU"/>
        </w:rPr>
        <w:t>Перечень оснований для приостановления исполнения / не исполнения муниципальной функции</w:t>
      </w:r>
      <w:r w:rsidRPr="00BA66C5">
        <w:rPr>
          <w:rFonts w:ascii="Times New Roman" w:eastAsia="Times New Roman" w:hAnsi="Times New Roman" w:cs="Times New Roman"/>
          <w:color w:val="333333"/>
          <w:sz w:val="28"/>
          <w:szCs w:val="28"/>
          <w:lang w:eastAsia="ru-RU"/>
        </w:rPr>
        <w:br/>
        <w:t>29.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r w:rsidRPr="00BA66C5">
        <w:rPr>
          <w:rFonts w:ascii="Times New Roman" w:eastAsia="Times New Roman" w:hAnsi="Times New Roman" w:cs="Times New Roman"/>
          <w:color w:val="333333"/>
          <w:sz w:val="28"/>
          <w:szCs w:val="28"/>
          <w:lang w:eastAsia="ru-RU"/>
        </w:rPr>
        <w:br/>
        <w:t xml:space="preserve">30. </w:t>
      </w:r>
      <w:proofErr w:type="gramStart"/>
      <w:r w:rsidRPr="00BA66C5">
        <w:rPr>
          <w:rFonts w:ascii="Times New Roman" w:eastAsia="Times New Roman" w:hAnsi="Times New Roman" w:cs="Times New Roman"/>
          <w:color w:val="333333"/>
          <w:sz w:val="28"/>
          <w:szCs w:val="28"/>
          <w:lang w:eastAsia="ru-RU"/>
        </w:rPr>
        <w:t>Муниципальная функция не исполняется в случае:</w:t>
      </w:r>
      <w:r w:rsidRPr="00BA66C5">
        <w:rPr>
          <w:rFonts w:ascii="Times New Roman" w:eastAsia="Times New Roman" w:hAnsi="Times New Roman" w:cs="Times New Roman"/>
          <w:color w:val="333333"/>
          <w:sz w:val="28"/>
          <w:szCs w:val="28"/>
          <w:lang w:eastAsia="ru-RU"/>
        </w:rPr>
        <w:b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r w:rsidRPr="00BA66C5">
        <w:rPr>
          <w:rFonts w:ascii="Times New Roman" w:eastAsia="Times New Roman" w:hAnsi="Times New Roman" w:cs="Times New Roman"/>
          <w:color w:val="333333"/>
          <w:sz w:val="28"/>
          <w:szCs w:val="28"/>
          <w:lang w:eastAsia="ru-RU"/>
        </w:rPr>
        <w:b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roofErr w:type="gramEnd"/>
    </w:p>
    <w:p w:rsidR="00CE24BD" w:rsidRPr="00BA66C5" w:rsidRDefault="00CE24BD" w:rsidP="00725711">
      <w:pPr>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lastRenderedPageBreak/>
        <w:t xml:space="preserve">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 </w:t>
      </w:r>
    </w:p>
    <w:p w:rsidR="00CE24BD" w:rsidRPr="00BA66C5" w:rsidRDefault="00CE24BD" w:rsidP="00725711">
      <w:pPr>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 </w:t>
      </w:r>
    </w:p>
    <w:p w:rsidR="00CE24BD" w:rsidRPr="00BA66C5" w:rsidRDefault="00CE24BD" w:rsidP="00725711">
      <w:pPr>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нарушения прав потребителей (в случае обращения граждан, права которых нарушены); </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3)решения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u w:val="single"/>
          <w:lang w:eastAsia="ru-RU"/>
        </w:rPr>
        <w:t>Требования к документам, предоставляемым субъектами проверки</w:t>
      </w:r>
      <w:r w:rsidRPr="00BA66C5">
        <w:rPr>
          <w:rFonts w:ascii="Times New Roman" w:eastAsia="Times New Roman" w:hAnsi="Times New Roman" w:cs="Times New Roman"/>
          <w:color w:val="333333"/>
          <w:sz w:val="28"/>
          <w:szCs w:val="28"/>
          <w:lang w:eastAsia="ru-RU"/>
        </w:rPr>
        <w:br/>
        <w:t>31.  Субъекты проверки при запросе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r w:rsidRPr="00BA66C5">
        <w:rPr>
          <w:rFonts w:ascii="Times New Roman" w:eastAsia="Times New Roman" w:hAnsi="Times New Roman" w:cs="Times New Roman"/>
          <w:color w:val="333333"/>
          <w:sz w:val="28"/>
          <w:szCs w:val="28"/>
          <w:lang w:eastAsia="ru-RU"/>
        </w:rPr>
        <w:br/>
        <w:t>32. Перечень документов, предоставляемый субъектами проверки:</w:t>
      </w:r>
      <w:r w:rsidRPr="00BA66C5">
        <w:rPr>
          <w:rFonts w:ascii="Times New Roman" w:eastAsia="Times New Roman" w:hAnsi="Times New Roman" w:cs="Times New Roman"/>
          <w:color w:val="333333"/>
          <w:sz w:val="28"/>
          <w:szCs w:val="28"/>
          <w:lang w:eastAsia="ru-RU"/>
        </w:rPr>
        <w:br/>
        <w:t>1) свидетельства о регистрации юридического лица, индивидуального предпринимателя; удостоверение личности гражданина;</w:t>
      </w:r>
      <w:r w:rsidRPr="00BA66C5">
        <w:rPr>
          <w:rFonts w:ascii="Times New Roman" w:eastAsia="Times New Roman" w:hAnsi="Times New Roman" w:cs="Times New Roman"/>
          <w:color w:val="333333"/>
          <w:sz w:val="28"/>
          <w:szCs w:val="28"/>
          <w:lang w:eastAsia="ru-RU"/>
        </w:rPr>
        <w:br/>
        <w:t>2) документы, подтверждающие право пользования земельным участком.</w:t>
      </w:r>
      <w:r w:rsidRPr="00BA66C5">
        <w:rPr>
          <w:rFonts w:ascii="Times New Roman" w:eastAsia="Times New Roman" w:hAnsi="Times New Roman" w:cs="Times New Roman"/>
          <w:color w:val="333333"/>
          <w:sz w:val="28"/>
          <w:szCs w:val="28"/>
          <w:lang w:eastAsia="ru-RU"/>
        </w:rPr>
        <w:b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E24BD" w:rsidRPr="00BA66C5" w:rsidRDefault="00CE24BD" w:rsidP="0072571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b/>
          <w:bCs/>
          <w:color w:val="333333"/>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33. Исполнение муниципальной функции включает в себя следующие административные процедуры:</w:t>
      </w:r>
      <w:r w:rsidRPr="00BA66C5">
        <w:rPr>
          <w:rFonts w:ascii="Times New Roman" w:eastAsia="Times New Roman" w:hAnsi="Times New Roman" w:cs="Times New Roman"/>
          <w:color w:val="333333"/>
          <w:sz w:val="28"/>
          <w:szCs w:val="28"/>
          <w:lang w:eastAsia="ru-RU"/>
        </w:rPr>
        <w:br/>
        <w:t>1) Составление ежегодного плана проведения плановых проверок;</w:t>
      </w:r>
      <w:r w:rsidRPr="00BA66C5">
        <w:rPr>
          <w:rFonts w:ascii="Times New Roman" w:eastAsia="Times New Roman" w:hAnsi="Times New Roman" w:cs="Times New Roman"/>
          <w:color w:val="333333"/>
          <w:sz w:val="28"/>
          <w:szCs w:val="28"/>
          <w:lang w:eastAsia="ru-RU"/>
        </w:rPr>
        <w:br/>
        <w:t>2) Приём и регистрация обращений и заявлений;</w:t>
      </w:r>
      <w:r w:rsidRPr="00BA66C5">
        <w:rPr>
          <w:rFonts w:ascii="Times New Roman" w:eastAsia="Times New Roman" w:hAnsi="Times New Roman" w:cs="Times New Roman"/>
          <w:color w:val="333333"/>
          <w:sz w:val="28"/>
          <w:szCs w:val="28"/>
          <w:lang w:eastAsia="ru-RU"/>
        </w:rPr>
        <w:br/>
        <w:t>2) Подготовка решения о проведении проверки;</w:t>
      </w:r>
      <w:r w:rsidRPr="00BA66C5">
        <w:rPr>
          <w:rFonts w:ascii="Times New Roman" w:eastAsia="Times New Roman" w:hAnsi="Times New Roman" w:cs="Times New Roman"/>
          <w:color w:val="333333"/>
          <w:sz w:val="28"/>
          <w:szCs w:val="28"/>
          <w:lang w:eastAsia="ru-RU"/>
        </w:rPr>
        <w:br/>
        <w:t>3) Проведение документарной проверки;</w:t>
      </w:r>
      <w:r w:rsidRPr="00BA66C5">
        <w:rPr>
          <w:rFonts w:ascii="Times New Roman" w:eastAsia="Times New Roman" w:hAnsi="Times New Roman" w:cs="Times New Roman"/>
          <w:color w:val="333333"/>
          <w:sz w:val="28"/>
          <w:szCs w:val="28"/>
          <w:lang w:eastAsia="ru-RU"/>
        </w:rPr>
        <w:br/>
        <w:t>4) Проведение выездной проверки;</w:t>
      </w:r>
      <w:r w:rsidRPr="00BA66C5">
        <w:rPr>
          <w:rFonts w:ascii="Times New Roman" w:eastAsia="Times New Roman" w:hAnsi="Times New Roman" w:cs="Times New Roman"/>
          <w:color w:val="333333"/>
          <w:sz w:val="28"/>
          <w:szCs w:val="28"/>
          <w:lang w:eastAsia="ru-RU"/>
        </w:rPr>
        <w:br/>
        <w:t>5) Оформление результатов проверки.</w:t>
      </w:r>
      <w:r w:rsidRPr="00BA66C5">
        <w:rPr>
          <w:rFonts w:ascii="Times New Roman" w:eastAsia="Times New Roman" w:hAnsi="Times New Roman" w:cs="Times New Roman"/>
          <w:color w:val="333333"/>
          <w:sz w:val="28"/>
          <w:szCs w:val="28"/>
          <w:lang w:eastAsia="ru-RU"/>
        </w:rPr>
        <w:br/>
        <w:t xml:space="preserve">Блок-схема исполнения муниципальной функции приведена в </w:t>
      </w:r>
      <w:hyperlink r:id="rId9" w:tgtFrame="_blank" w:tooltip="Скачать" w:history="1">
        <w:r w:rsidRPr="00BA66C5">
          <w:rPr>
            <w:rFonts w:ascii="Times New Roman" w:eastAsia="Times New Roman" w:hAnsi="Times New Roman" w:cs="Times New Roman"/>
            <w:color w:val="095197"/>
            <w:sz w:val="28"/>
            <w:szCs w:val="28"/>
            <w:u w:val="single"/>
            <w:lang w:eastAsia="ru-RU"/>
          </w:rPr>
          <w:t>приложение № 2</w:t>
        </w:r>
      </w:hyperlink>
      <w:r w:rsidRPr="00BA66C5">
        <w:rPr>
          <w:rFonts w:ascii="Times New Roman" w:eastAsia="Times New Roman" w:hAnsi="Times New Roman" w:cs="Times New Roman"/>
          <w:color w:val="333333"/>
          <w:sz w:val="28"/>
          <w:szCs w:val="28"/>
          <w:lang w:eastAsia="ru-RU"/>
        </w:rPr>
        <w:t xml:space="preserve"> к настоящему административному регламенту.</w:t>
      </w:r>
    </w:p>
    <w:p w:rsidR="00CE24BD" w:rsidRPr="00BA66C5" w:rsidRDefault="00CE24BD" w:rsidP="00725711">
      <w:pPr>
        <w:shd w:val="clear" w:color="auto" w:fill="FFFFFF"/>
        <w:spacing w:after="0" w:line="240" w:lineRule="auto"/>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u w:val="single"/>
          <w:lang w:eastAsia="ru-RU"/>
        </w:rPr>
        <w:t>Составление ежегодного плана проведения плановых проверок </w:t>
      </w:r>
      <w:r w:rsidRPr="00BA66C5">
        <w:rPr>
          <w:rFonts w:ascii="Times New Roman" w:eastAsia="Times New Roman" w:hAnsi="Times New Roman" w:cs="Times New Roman"/>
          <w:color w:val="333333"/>
          <w:sz w:val="28"/>
          <w:szCs w:val="28"/>
          <w:lang w:eastAsia="ru-RU"/>
        </w:rPr>
        <w:t>    </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lastRenderedPageBreak/>
        <w:t>34.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r w:rsidRPr="00BA66C5">
        <w:rPr>
          <w:rFonts w:ascii="Times New Roman" w:eastAsia="Times New Roman" w:hAnsi="Times New Roman" w:cs="Times New Roman"/>
          <w:color w:val="333333"/>
          <w:sz w:val="28"/>
          <w:szCs w:val="28"/>
          <w:lang w:eastAsia="ru-RU"/>
        </w:rPr>
        <w:br/>
        <w:t>35. Специалист, ответственный за составление плана проверок:</w:t>
      </w:r>
      <w:r w:rsidRPr="00BA66C5">
        <w:rPr>
          <w:rFonts w:ascii="Times New Roman" w:eastAsia="Times New Roman" w:hAnsi="Times New Roman" w:cs="Times New Roman"/>
          <w:color w:val="333333"/>
          <w:sz w:val="28"/>
          <w:szCs w:val="28"/>
          <w:lang w:eastAsia="ru-RU"/>
        </w:rPr>
        <w:br/>
        <w:t>1) на основании анализа субъектного состава правообладателей земель на территории муниципального образования составляет:</w:t>
      </w:r>
      <w:r w:rsidRPr="00BA66C5">
        <w:rPr>
          <w:rFonts w:ascii="Times New Roman" w:eastAsia="Times New Roman" w:hAnsi="Times New Roman" w:cs="Times New Roman"/>
          <w:color w:val="333333"/>
          <w:sz w:val="28"/>
          <w:szCs w:val="28"/>
          <w:lang w:eastAsia="ru-RU"/>
        </w:rPr>
        <w:br/>
        <w:t>а) проект плана проверок физических лиц, в который могут быть включены физические лица, в отношении которых установлен факт истечения двух лет со дня окончания последней плановой проверки;</w:t>
      </w:r>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б)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roofErr w:type="gramEnd"/>
    </w:p>
    <w:p w:rsidR="00CE24BD" w:rsidRPr="00BA66C5" w:rsidRDefault="00CE24BD" w:rsidP="00725711">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государственной регистрации юридического лица, индивидуального предпринимателя; </w:t>
      </w:r>
    </w:p>
    <w:p w:rsidR="00CE24BD" w:rsidRPr="00BA66C5" w:rsidRDefault="00CE24BD" w:rsidP="00725711">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окончания проведения последней плановой проверки юридического лица, индивидуального предпринимателя; </w:t>
      </w:r>
    </w:p>
    <w:p w:rsidR="00CE24BD" w:rsidRPr="00BA66C5" w:rsidRDefault="00CE24BD" w:rsidP="00725711">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BA66C5">
        <w:rPr>
          <w:rFonts w:ascii="Times New Roman" w:eastAsia="Times New Roman" w:hAnsi="Times New Roman" w:cs="Times New Roman"/>
          <w:color w:val="333333"/>
          <w:sz w:val="28"/>
          <w:szCs w:val="28"/>
          <w:lang w:eastAsia="ru-RU"/>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2) передает проекты плана проверок и сопроводительное письмо руководителю уполномоченного органа.</w:t>
      </w:r>
      <w:r w:rsidRPr="00BA66C5">
        <w:rPr>
          <w:rFonts w:ascii="Times New Roman" w:eastAsia="Times New Roman" w:hAnsi="Times New Roman" w:cs="Times New Roman"/>
          <w:color w:val="333333"/>
          <w:sz w:val="28"/>
          <w:szCs w:val="28"/>
          <w:lang w:eastAsia="ru-RU"/>
        </w:rPr>
        <w:br/>
        <w:t>36. Руководитель уполномоченного органа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проверок физических лиц и передает план проверок физических лиц, проект плана проверки юридических лиц и индивидуальных предпринимателей и сопроводительное письмо специалисту, ответственному за делопроизводство.</w:t>
      </w:r>
      <w:r w:rsidRPr="00BA66C5">
        <w:rPr>
          <w:rFonts w:ascii="Times New Roman" w:eastAsia="Times New Roman" w:hAnsi="Times New Roman" w:cs="Times New Roman"/>
          <w:color w:val="333333"/>
          <w:sz w:val="28"/>
          <w:szCs w:val="28"/>
          <w:lang w:eastAsia="ru-RU"/>
        </w:rPr>
        <w:br/>
        <w:t>37. 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r w:rsidRPr="00BA66C5">
        <w:rPr>
          <w:rFonts w:ascii="Times New Roman" w:eastAsia="Times New Roman" w:hAnsi="Times New Roman" w:cs="Times New Roman"/>
          <w:color w:val="333333"/>
          <w:sz w:val="28"/>
          <w:szCs w:val="28"/>
          <w:lang w:eastAsia="ru-RU"/>
        </w:rPr>
        <w:br/>
        <w:t>38.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w:t>
      </w:r>
      <w:r w:rsidRPr="00BA66C5">
        <w:rPr>
          <w:rFonts w:ascii="Times New Roman" w:eastAsia="Times New Roman" w:hAnsi="Times New Roman" w:cs="Times New Roman"/>
          <w:color w:val="333333"/>
          <w:sz w:val="28"/>
          <w:szCs w:val="28"/>
          <w:lang w:eastAsia="ru-RU"/>
        </w:rPr>
        <w:br/>
        <w:t xml:space="preserve">39. Руководитель уполномоченного органа оценивает проект плана проверок </w:t>
      </w:r>
      <w:r w:rsidRPr="00BA66C5">
        <w:rPr>
          <w:rFonts w:ascii="Times New Roman" w:eastAsia="Times New Roman" w:hAnsi="Times New Roman" w:cs="Times New Roman"/>
          <w:color w:val="333333"/>
          <w:sz w:val="28"/>
          <w:szCs w:val="28"/>
          <w:lang w:eastAsia="ru-RU"/>
        </w:rPr>
        <w:lastRenderedPageBreak/>
        <w:t>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w:t>
      </w:r>
      <w:r w:rsidRPr="00BA66C5">
        <w:rPr>
          <w:rFonts w:ascii="Times New Roman" w:eastAsia="Times New Roman" w:hAnsi="Times New Roman" w:cs="Times New Roman"/>
          <w:color w:val="333333"/>
          <w:sz w:val="28"/>
          <w:szCs w:val="28"/>
          <w:lang w:eastAsia="ru-RU"/>
        </w:rPr>
        <w:br/>
        <w:t>40. Руководитель уполномоченного органа 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r w:rsidRPr="00BA66C5">
        <w:rPr>
          <w:rFonts w:ascii="Times New Roman" w:eastAsia="Times New Roman" w:hAnsi="Times New Roman" w:cs="Times New Roman"/>
          <w:color w:val="333333"/>
          <w:sz w:val="28"/>
          <w:szCs w:val="28"/>
          <w:lang w:eastAsia="ru-RU"/>
        </w:rPr>
        <w:br/>
        <w:t>41. 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r w:rsidRPr="00BA66C5">
        <w:rPr>
          <w:rFonts w:ascii="Times New Roman" w:eastAsia="Times New Roman" w:hAnsi="Times New Roman" w:cs="Times New Roman"/>
          <w:color w:val="333333"/>
          <w:sz w:val="28"/>
          <w:szCs w:val="28"/>
          <w:lang w:eastAsia="ru-RU"/>
        </w:rPr>
        <w:br/>
        <w:t>42. 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уполномоченного органа в сети "Интернет" либо иным доступным способом.</w:t>
      </w:r>
      <w:r w:rsidRPr="00BA66C5">
        <w:rPr>
          <w:rFonts w:ascii="Times New Roman" w:eastAsia="Times New Roman" w:hAnsi="Times New Roman" w:cs="Times New Roman"/>
          <w:color w:val="333333"/>
          <w:sz w:val="28"/>
          <w:szCs w:val="28"/>
          <w:lang w:eastAsia="ru-RU"/>
        </w:rPr>
        <w:br/>
        <w:t>43. Результатом исполнения административной процедуры является размещенный на официальном сайте уполномоченного органа в сети "Интернет" план проверок.</w:t>
      </w:r>
      <w:r w:rsidRPr="00BA66C5">
        <w:rPr>
          <w:rFonts w:ascii="Times New Roman" w:eastAsia="Times New Roman" w:hAnsi="Times New Roman" w:cs="Times New Roman"/>
          <w:color w:val="333333"/>
          <w:sz w:val="28"/>
          <w:szCs w:val="28"/>
          <w:lang w:eastAsia="ru-RU"/>
        </w:rPr>
        <w:br/>
        <w:t>44. Максимальный срок выполнения указанных административных действий составляет 16 часов.</w:t>
      </w:r>
      <w:r w:rsidRPr="00BA66C5">
        <w:rPr>
          <w:rFonts w:ascii="Times New Roman" w:eastAsia="Times New Roman" w:hAnsi="Times New Roman" w:cs="Times New Roman"/>
          <w:color w:val="333333"/>
          <w:sz w:val="28"/>
          <w:szCs w:val="28"/>
          <w:lang w:eastAsia="ru-RU"/>
        </w:rPr>
        <w:br/>
        <w:t>45. Максимальный срок исполнения указанной административной процедуры – 60 календарных дней.</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u w:val="single"/>
          <w:lang w:eastAsia="ru-RU"/>
        </w:rPr>
        <w:t>Приём и регистрация обращений и заявлений</w:t>
      </w:r>
      <w:r w:rsidRPr="00BA66C5">
        <w:rPr>
          <w:rFonts w:ascii="Times New Roman" w:eastAsia="Times New Roman" w:hAnsi="Times New Roman" w:cs="Times New Roman"/>
          <w:color w:val="333333"/>
          <w:sz w:val="28"/>
          <w:szCs w:val="28"/>
          <w:lang w:eastAsia="ru-RU"/>
        </w:rPr>
        <w:br/>
        <w:t>46. Юридическим фактом, являющимся основанием для начала процедуры приема и регистрации обращений и заявлений, является поступление:</w:t>
      </w:r>
    </w:p>
    <w:p w:rsidR="00CE24BD" w:rsidRPr="00BA66C5" w:rsidRDefault="00CE24BD" w:rsidP="00725711">
      <w:pPr>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CE24BD" w:rsidRPr="00BA66C5" w:rsidRDefault="00CE24BD" w:rsidP="00725711">
      <w:pPr>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 </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BA66C5">
        <w:rPr>
          <w:rFonts w:ascii="Times New Roman" w:eastAsia="Times New Roman" w:hAnsi="Times New Roman" w:cs="Times New Roman"/>
          <w:color w:val="333333"/>
          <w:sz w:val="28"/>
          <w:szCs w:val="28"/>
          <w:lang w:eastAsia="ru-RU"/>
        </w:rPr>
        <w:br/>
        <w:t>2) причинение вреда жизни, здоровью граждан, вреда животным, растениям, окружающей среде, объектам культурного наследи</w:t>
      </w:r>
      <w:proofErr w:type="gramStart"/>
      <w:r w:rsidRPr="00BA66C5">
        <w:rPr>
          <w:rFonts w:ascii="Times New Roman" w:eastAsia="Times New Roman" w:hAnsi="Times New Roman" w:cs="Times New Roman"/>
          <w:color w:val="333333"/>
          <w:sz w:val="28"/>
          <w:szCs w:val="28"/>
          <w:lang w:eastAsia="ru-RU"/>
        </w:rPr>
        <w:t>я(</w:t>
      </w:r>
      <w:proofErr w:type="gramEnd"/>
      <w:r w:rsidRPr="00BA66C5">
        <w:rPr>
          <w:rFonts w:ascii="Times New Roman" w:eastAsia="Times New Roman" w:hAnsi="Times New Roman" w:cs="Times New Roman"/>
          <w:color w:val="333333"/>
          <w:sz w:val="28"/>
          <w:szCs w:val="28"/>
          <w:lang w:eastAsia="ru-RU"/>
        </w:rPr>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BA66C5">
        <w:rPr>
          <w:rFonts w:ascii="Times New Roman" w:eastAsia="Times New Roman" w:hAnsi="Times New Roman" w:cs="Times New Roman"/>
          <w:color w:val="333333"/>
          <w:sz w:val="28"/>
          <w:szCs w:val="28"/>
          <w:lang w:eastAsia="ru-RU"/>
        </w:rPr>
        <w:br/>
        <w:t>3) нарушение прав потребителей (в случае обращения граждан, права которых нарушены).</w:t>
      </w:r>
      <w:r w:rsidRPr="00BA66C5">
        <w:rPr>
          <w:rFonts w:ascii="Times New Roman" w:eastAsia="Times New Roman" w:hAnsi="Times New Roman" w:cs="Times New Roman"/>
          <w:color w:val="333333"/>
          <w:sz w:val="28"/>
          <w:szCs w:val="28"/>
          <w:lang w:eastAsia="ru-RU"/>
        </w:rPr>
        <w:br/>
        <w:t xml:space="preserve">47.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w:t>
      </w:r>
      <w:r w:rsidRPr="00BA66C5">
        <w:rPr>
          <w:rFonts w:ascii="Times New Roman" w:eastAsia="Times New Roman" w:hAnsi="Times New Roman" w:cs="Times New Roman"/>
          <w:color w:val="333333"/>
          <w:sz w:val="28"/>
          <w:szCs w:val="28"/>
          <w:lang w:eastAsia="ru-RU"/>
        </w:rPr>
        <w:lastRenderedPageBreak/>
        <w:t>делопроизводства.</w:t>
      </w:r>
      <w:r w:rsidRPr="00BA66C5">
        <w:rPr>
          <w:rFonts w:ascii="Times New Roman" w:eastAsia="Times New Roman" w:hAnsi="Times New Roman" w:cs="Times New Roman"/>
          <w:color w:val="333333"/>
          <w:sz w:val="28"/>
          <w:szCs w:val="28"/>
          <w:lang w:eastAsia="ru-RU"/>
        </w:rPr>
        <w:br/>
        <w:t>48.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49 или составляет его самостоятельно со слов заявителя, подтверждая достоверность изложения фактов личной подписью заявителя.</w:t>
      </w:r>
      <w:r w:rsidRPr="00BA66C5">
        <w:rPr>
          <w:rFonts w:ascii="Times New Roman" w:eastAsia="Times New Roman" w:hAnsi="Times New Roman" w:cs="Times New Roman"/>
          <w:color w:val="333333"/>
          <w:sz w:val="28"/>
          <w:szCs w:val="28"/>
          <w:lang w:eastAsia="ru-RU"/>
        </w:rPr>
        <w:br/>
        <w:t>49.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r w:rsidRPr="00BA66C5">
        <w:rPr>
          <w:rFonts w:ascii="Times New Roman" w:eastAsia="Times New Roman" w:hAnsi="Times New Roman" w:cs="Times New Roman"/>
          <w:color w:val="333333"/>
          <w:sz w:val="28"/>
          <w:szCs w:val="28"/>
          <w:lang w:eastAsia="ru-RU"/>
        </w:rPr>
        <w:br/>
        <w:t xml:space="preserve">50. </w:t>
      </w:r>
      <w:proofErr w:type="gramStart"/>
      <w:r w:rsidRPr="00BA66C5">
        <w:rPr>
          <w:rFonts w:ascii="Times New Roman" w:eastAsia="Times New Roman" w:hAnsi="Times New Roman" w:cs="Times New Roman"/>
          <w:color w:val="333333"/>
          <w:sz w:val="28"/>
          <w:szCs w:val="28"/>
          <w:lang w:eastAsia="ru-RU"/>
        </w:rPr>
        <w:t>Специалист, ответственный за регистрацию, проверяет обращения и заявления на соответствие следующим требованиям:</w:t>
      </w:r>
      <w:r w:rsidRPr="00BA66C5">
        <w:rPr>
          <w:rFonts w:ascii="Times New Roman" w:eastAsia="Times New Roman" w:hAnsi="Times New Roman" w:cs="Times New Roman"/>
          <w:color w:val="333333"/>
          <w:sz w:val="28"/>
          <w:szCs w:val="28"/>
          <w:lang w:eastAsia="ru-RU"/>
        </w:rPr>
        <w:b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r w:rsidRPr="00BA66C5">
        <w:rPr>
          <w:rFonts w:ascii="Times New Roman" w:eastAsia="Times New Roman" w:hAnsi="Times New Roman" w:cs="Times New Roman"/>
          <w:color w:val="333333"/>
          <w:sz w:val="28"/>
          <w:szCs w:val="28"/>
          <w:lang w:eastAsia="ru-RU"/>
        </w:rPr>
        <w:br/>
        <w:t>2) наличие сведений о фактах, указанных п. 49 настоящего административного регламента;</w:t>
      </w:r>
      <w:r w:rsidRPr="00BA66C5">
        <w:rPr>
          <w:rFonts w:ascii="Times New Roman" w:eastAsia="Times New Roman" w:hAnsi="Times New Roman" w:cs="Times New Roman"/>
          <w:color w:val="333333"/>
          <w:sz w:val="28"/>
          <w:szCs w:val="28"/>
          <w:lang w:eastAsia="ru-RU"/>
        </w:rPr>
        <w:br/>
        <w:t>3) соответствие предмета обращения полномочиям уполномоченного органа.</w:t>
      </w:r>
      <w:r w:rsidRPr="00BA66C5">
        <w:rPr>
          <w:rFonts w:ascii="Times New Roman" w:eastAsia="Times New Roman" w:hAnsi="Times New Roman" w:cs="Times New Roman"/>
          <w:color w:val="333333"/>
          <w:sz w:val="28"/>
          <w:szCs w:val="28"/>
          <w:lang w:eastAsia="ru-RU"/>
        </w:rPr>
        <w:br/>
        <w:t>51.</w:t>
      </w:r>
      <w:proofErr w:type="gramEnd"/>
      <w:r w:rsidRPr="00BA66C5">
        <w:rPr>
          <w:rFonts w:ascii="Times New Roman" w:eastAsia="Times New Roman" w:hAnsi="Times New Roman" w:cs="Times New Roman"/>
          <w:color w:val="333333"/>
          <w:sz w:val="28"/>
          <w:szCs w:val="28"/>
          <w:lang w:eastAsia="ru-RU"/>
        </w:rPr>
        <w:t xml:space="preserve"> Специалист, ответственный за регистрацию передает требование прокурора руководителю, а при установлении фактов соответствия обращения или заявления требованиям, указанным в п. 49, обращения или заявления руководителю уполномоченного органа.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r w:rsidRPr="00BA66C5">
        <w:rPr>
          <w:rFonts w:ascii="Times New Roman" w:eastAsia="Times New Roman" w:hAnsi="Times New Roman" w:cs="Times New Roman"/>
          <w:color w:val="333333"/>
          <w:sz w:val="28"/>
          <w:szCs w:val="28"/>
          <w:lang w:eastAsia="ru-RU"/>
        </w:rPr>
        <w:br/>
        <w:t>52. Руководитель уполномоченного органа рассматривает требование прокурора, обращения и заявления и назначает специалиста, ответственного за подготовку решения о проведении проверки, и передает ему требование прокурора, обращения и заявления с соответствующим поручением.</w:t>
      </w:r>
      <w:r w:rsidRPr="00BA66C5">
        <w:rPr>
          <w:rFonts w:ascii="Times New Roman" w:eastAsia="Times New Roman" w:hAnsi="Times New Roman" w:cs="Times New Roman"/>
          <w:color w:val="333333"/>
          <w:sz w:val="28"/>
          <w:szCs w:val="28"/>
          <w:lang w:eastAsia="ru-RU"/>
        </w:rPr>
        <w:br/>
        <w:t>53. 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r w:rsidRPr="00BA66C5">
        <w:rPr>
          <w:rFonts w:ascii="Times New Roman" w:eastAsia="Times New Roman" w:hAnsi="Times New Roman" w:cs="Times New Roman"/>
          <w:color w:val="333333"/>
          <w:sz w:val="28"/>
          <w:szCs w:val="28"/>
          <w:lang w:eastAsia="ru-RU"/>
        </w:rPr>
        <w:br/>
        <w:t>54.  Максимальный срок выполнения указанных административных действий составляет 1 час.</w:t>
      </w:r>
      <w:r w:rsidRPr="00BA66C5">
        <w:rPr>
          <w:rFonts w:ascii="Times New Roman" w:eastAsia="Times New Roman" w:hAnsi="Times New Roman" w:cs="Times New Roman"/>
          <w:color w:val="333333"/>
          <w:sz w:val="28"/>
          <w:szCs w:val="28"/>
          <w:lang w:eastAsia="ru-RU"/>
        </w:rPr>
        <w:br/>
        <w:t>55.  Максимальный срок исполнения указанной административной процедуры – 2 рабочих дня.</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u w:val="single"/>
          <w:lang w:eastAsia="ru-RU"/>
        </w:rPr>
        <w:t>Подготовка решения о проведении проверки</w:t>
      </w:r>
      <w:r w:rsidRPr="00BA66C5">
        <w:rPr>
          <w:rFonts w:ascii="Times New Roman" w:eastAsia="Times New Roman" w:hAnsi="Times New Roman" w:cs="Times New Roman"/>
          <w:color w:val="333333"/>
          <w:sz w:val="28"/>
          <w:szCs w:val="28"/>
          <w:lang w:eastAsia="ru-RU"/>
        </w:rPr>
        <w:br/>
        <w:t xml:space="preserve">56. </w:t>
      </w:r>
      <w:proofErr w:type="gramStart"/>
      <w:r w:rsidRPr="00BA66C5">
        <w:rPr>
          <w:rFonts w:ascii="Times New Roman" w:eastAsia="Times New Roman" w:hAnsi="Times New Roman" w:cs="Times New Roman"/>
          <w:color w:val="333333"/>
          <w:sz w:val="28"/>
          <w:szCs w:val="28"/>
          <w:lang w:eastAsia="ru-RU"/>
        </w:rPr>
        <w:t>Юридическими фактами, являющимися основаниями для подготовки решения о проведении проверки, являются:</w:t>
      </w:r>
      <w:r w:rsidRPr="00BA66C5">
        <w:rPr>
          <w:rFonts w:ascii="Times New Roman" w:eastAsia="Times New Roman" w:hAnsi="Times New Roman" w:cs="Times New Roman"/>
          <w:color w:val="333333"/>
          <w:sz w:val="28"/>
          <w:szCs w:val="28"/>
          <w:lang w:eastAsia="ru-RU"/>
        </w:rPr>
        <w:br/>
        <w:t>1) наступление даты, на 5 дней предшествующей дате проведения плановой проверки;</w:t>
      </w:r>
      <w:r w:rsidRPr="00BA66C5">
        <w:rPr>
          <w:rFonts w:ascii="Times New Roman" w:eastAsia="Times New Roman" w:hAnsi="Times New Roman" w:cs="Times New Roman"/>
          <w:color w:val="333333"/>
          <w:sz w:val="28"/>
          <w:szCs w:val="28"/>
          <w:lang w:eastAsia="ru-RU"/>
        </w:rPr>
        <w:br/>
        <w:t>2)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proofErr w:type="gramEnd"/>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 xml:space="preserve">3) поступление специалисту, ответственному за подготовку решения о проведении проверки, от руководителя уполномоченного органа требования прокурора, </w:t>
      </w:r>
      <w:r w:rsidRPr="00BA66C5">
        <w:rPr>
          <w:rFonts w:ascii="Times New Roman" w:eastAsia="Times New Roman" w:hAnsi="Times New Roman" w:cs="Times New Roman"/>
          <w:color w:val="333333"/>
          <w:sz w:val="28"/>
          <w:szCs w:val="28"/>
          <w:lang w:eastAsia="ru-RU"/>
        </w:rPr>
        <w:lastRenderedPageBreak/>
        <w:t>заявления или обращения с поручением о подготовке решения о проведении проверки;</w:t>
      </w:r>
      <w:r w:rsidRPr="00BA66C5">
        <w:rPr>
          <w:rFonts w:ascii="Times New Roman" w:eastAsia="Times New Roman" w:hAnsi="Times New Roman" w:cs="Times New Roman"/>
          <w:color w:val="333333"/>
          <w:sz w:val="28"/>
          <w:szCs w:val="28"/>
          <w:lang w:eastAsia="ru-RU"/>
        </w:rPr>
        <w:br/>
        <w:t>4) поступление специалисту,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земельного инспектора (далее - специалиста, ответственного за проведение проверки)</w:t>
      </w:r>
      <w:r w:rsidRPr="00BA66C5">
        <w:rPr>
          <w:rFonts w:ascii="Times New Roman" w:eastAsia="Times New Roman" w:hAnsi="Times New Roman" w:cs="Times New Roman"/>
          <w:color w:val="333333"/>
          <w:sz w:val="28"/>
          <w:szCs w:val="28"/>
          <w:lang w:eastAsia="ru-RU"/>
        </w:rPr>
        <w:br/>
        <w:t>57.</w:t>
      </w:r>
      <w:proofErr w:type="gramEnd"/>
      <w:r w:rsidRPr="00BA66C5">
        <w:rPr>
          <w:rFonts w:ascii="Times New Roman" w:eastAsia="Times New Roman" w:hAnsi="Times New Roman" w:cs="Times New Roman"/>
          <w:color w:val="333333"/>
          <w:sz w:val="28"/>
          <w:szCs w:val="28"/>
          <w:lang w:eastAsia="ru-RU"/>
        </w:rPr>
        <w:t xml:space="preserve"> </w:t>
      </w:r>
      <w:proofErr w:type="gramStart"/>
      <w:r w:rsidRPr="00BA66C5">
        <w:rPr>
          <w:rFonts w:ascii="Times New Roman" w:eastAsia="Times New Roman" w:hAnsi="Times New Roman" w:cs="Times New Roman"/>
          <w:color w:val="333333"/>
          <w:sz w:val="28"/>
          <w:szCs w:val="28"/>
          <w:lang w:eastAsia="ru-RU"/>
        </w:rPr>
        <w:t>Специалист, ответственный за подготовку решения о проведении проверки, в случае подготовки решения о проведения внеплановой проверки по основаниям, указанном в п.п. 1-3 п. 46 настоящего административного регламента, по результатам рассмотрения изложенных в заявлении или обращении фактов:</w:t>
      </w:r>
      <w:r w:rsidRPr="00BA66C5">
        <w:rPr>
          <w:rFonts w:ascii="Times New Roman" w:eastAsia="Times New Roman" w:hAnsi="Times New Roman" w:cs="Times New Roman"/>
          <w:color w:val="333333"/>
          <w:sz w:val="28"/>
          <w:szCs w:val="28"/>
          <w:lang w:eastAsia="ru-RU"/>
        </w:rPr>
        <w:br/>
        <w:t>1) устанавливает принадлежность предмета обращения к одному из фактов, указанных в п.п. 1- 3 п. 49 настоящего административного регламента.</w:t>
      </w:r>
      <w:r w:rsidRPr="00BA66C5">
        <w:rPr>
          <w:rFonts w:ascii="Times New Roman" w:eastAsia="Times New Roman" w:hAnsi="Times New Roman" w:cs="Times New Roman"/>
          <w:color w:val="333333"/>
          <w:sz w:val="28"/>
          <w:szCs w:val="28"/>
          <w:lang w:eastAsia="ru-RU"/>
        </w:rPr>
        <w:br/>
        <w:t>2) устанавливает необходимость</w:t>
      </w:r>
      <w:proofErr w:type="gramEnd"/>
      <w:r w:rsidRPr="00BA66C5">
        <w:rPr>
          <w:rFonts w:ascii="Times New Roman" w:eastAsia="Times New Roman" w:hAnsi="Times New Roman" w:cs="Times New Roman"/>
          <w:color w:val="333333"/>
          <w:sz w:val="28"/>
          <w:szCs w:val="28"/>
          <w:lang w:eastAsia="ru-RU"/>
        </w:rPr>
        <w:t xml:space="preserve"> принятия неотложных мер при проведении проверки;</w:t>
      </w:r>
      <w:r w:rsidRPr="00BA66C5">
        <w:rPr>
          <w:rFonts w:ascii="Times New Roman" w:eastAsia="Times New Roman" w:hAnsi="Times New Roman" w:cs="Times New Roman"/>
          <w:color w:val="333333"/>
          <w:sz w:val="28"/>
          <w:szCs w:val="28"/>
          <w:lang w:eastAsia="ru-RU"/>
        </w:rPr>
        <w:br/>
        <w:t xml:space="preserve">3) устанавливает принадлежность предполагаемого субъекта проверки к членам </w:t>
      </w:r>
      <w:proofErr w:type="spellStart"/>
      <w:r w:rsidRPr="00BA66C5">
        <w:rPr>
          <w:rFonts w:ascii="Times New Roman" w:eastAsia="Times New Roman" w:hAnsi="Times New Roman" w:cs="Times New Roman"/>
          <w:color w:val="333333"/>
          <w:sz w:val="28"/>
          <w:szCs w:val="28"/>
          <w:lang w:eastAsia="ru-RU"/>
        </w:rPr>
        <w:t>саморегулируемой</w:t>
      </w:r>
      <w:proofErr w:type="spellEnd"/>
      <w:r w:rsidRPr="00BA66C5">
        <w:rPr>
          <w:rFonts w:ascii="Times New Roman" w:eastAsia="Times New Roman" w:hAnsi="Times New Roman" w:cs="Times New Roman"/>
          <w:color w:val="333333"/>
          <w:sz w:val="28"/>
          <w:szCs w:val="28"/>
          <w:lang w:eastAsia="ru-RU"/>
        </w:rPr>
        <w:t xml:space="preserve"> организации;</w:t>
      </w:r>
      <w:r w:rsidRPr="00BA66C5">
        <w:rPr>
          <w:rFonts w:ascii="Times New Roman" w:eastAsia="Times New Roman" w:hAnsi="Times New Roman" w:cs="Times New Roman"/>
          <w:color w:val="333333"/>
          <w:sz w:val="28"/>
          <w:szCs w:val="28"/>
          <w:lang w:eastAsia="ru-RU"/>
        </w:rPr>
        <w:br/>
        <w:t>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r w:rsidRPr="00BA66C5">
        <w:rPr>
          <w:rFonts w:ascii="Times New Roman" w:eastAsia="Times New Roman" w:hAnsi="Times New Roman" w:cs="Times New Roman"/>
          <w:color w:val="333333"/>
          <w:sz w:val="28"/>
          <w:szCs w:val="28"/>
          <w:lang w:eastAsia="ru-RU"/>
        </w:rPr>
        <w:br/>
        <w:t xml:space="preserve">58. </w:t>
      </w:r>
      <w:proofErr w:type="gramStart"/>
      <w:r w:rsidRPr="00BA66C5">
        <w:rPr>
          <w:rFonts w:ascii="Times New Roman" w:eastAsia="Times New Roman" w:hAnsi="Times New Roman" w:cs="Times New Roman"/>
          <w:color w:val="333333"/>
          <w:sz w:val="28"/>
          <w:szCs w:val="28"/>
          <w:lang w:eastAsia="ru-RU"/>
        </w:rPr>
        <w:t>Специалист, ответственный за подготовку решения о проведении проверки, готовит проект решения о проведении выездной проверки в форме постановления в 4 экземплярах, по типовой форме (</w:t>
      </w:r>
      <w:hyperlink r:id="rId10" w:tgtFrame="_blank" w:tooltip="Скачать" w:history="1">
        <w:r w:rsidRPr="00BA66C5">
          <w:rPr>
            <w:rFonts w:ascii="Times New Roman" w:eastAsia="Times New Roman" w:hAnsi="Times New Roman" w:cs="Times New Roman"/>
            <w:color w:val="095197"/>
            <w:sz w:val="28"/>
            <w:szCs w:val="28"/>
            <w:u w:val="single"/>
            <w:lang w:eastAsia="ru-RU"/>
          </w:rPr>
          <w:t>приложение № 3</w:t>
        </w:r>
      </w:hyperlink>
      <w:r w:rsidRPr="00BA66C5">
        <w:rPr>
          <w:rFonts w:ascii="Times New Roman" w:eastAsia="Times New Roman" w:hAnsi="Times New Roman" w:cs="Times New Roman"/>
          <w:color w:val="333333"/>
          <w:sz w:val="28"/>
          <w:szCs w:val="28"/>
          <w:lang w:eastAsia="ru-RU"/>
        </w:rPr>
        <w:t xml:space="preserve"> к настоящему административному регламенту):</w:t>
      </w:r>
      <w:r w:rsidRPr="00BA66C5">
        <w:rPr>
          <w:rFonts w:ascii="Times New Roman" w:eastAsia="Times New Roman" w:hAnsi="Times New Roman" w:cs="Times New Roman"/>
          <w:color w:val="333333"/>
          <w:sz w:val="28"/>
          <w:szCs w:val="28"/>
          <w:lang w:eastAsia="ru-RU"/>
        </w:rPr>
        <w:b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roofErr w:type="gramEnd"/>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Pr="00BA66C5">
        <w:rPr>
          <w:rFonts w:ascii="Times New Roman" w:eastAsia="Times New Roman" w:hAnsi="Times New Roman" w:cs="Times New Roman"/>
          <w:color w:val="333333"/>
          <w:sz w:val="28"/>
          <w:szCs w:val="28"/>
          <w:lang w:eastAsia="ru-RU"/>
        </w:rPr>
        <w:br/>
        <w:t>3) при указании в плане проверок выездной проверки;</w:t>
      </w:r>
      <w:proofErr w:type="gramEnd"/>
      <w:r w:rsidRPr="00BA66C5">
        <w:rPr>
          <w:rFonts w:ascii="Times New Roman" w:eastAsia="Times New Roman" w:hAnsi="Times New Roman" w:cs="Times New Roman"/>
          <w:color w:val="333333"/>
          <w:sz w:val="28"/>
          <w:szCs w:val="28"/>
          <w:lang w:eastAsia="ru-RU"/>
        </w:rPr>
        <w:br/>
        <w:t>4)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r w:rsidRPr="00BA66C5">
        <w:rPr>
          <w:rFonts w:ascii="Times New Roman" w:eastAsia="Times New Roman" w:hAnsi="Times New Roman" w:cs="Times New Roman"/>
          <w:color w:val="333333"/>
          <w:sz w:val="28"/>
          <w:szCs w:val="28"/>
          <w:lang w:eastAsia="ru-RU"/>
        </w:rPr>
        <w:br/>
        <w:t>59.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постановления в 2 экземплярах, по типовой форме (</w:t>
      </w:r>
      <w:hyperlink r:id="rId11" w:tgtFrame="_blank" w:tooltip="Скачать" w:history="1">
        <w:r w:rsidRPr="00BA66C5">
          <w:rPr>
            <w:rFonts w:ascii="Times New Roman" w:eastAsia="Times New Roman" w:hAnsi="Times New Roman" w:cs="Times New Roman"/>
            <w:color w:val="095197"/>
            <w:sz w:val="28"/>
            <w:szCs w:val="28"/>
            <w:u w:val="single"/>
            <w:lang w:eastAsia="ru-RU"/>
          </w:rPr>
          <w:t>приложение № 3</w:t>
        </w:r>
      </w:hyperlink>
      <w:r w:rsidRPr="00BA66C5">
        <w:rPr>
          <w:rFonts w:ascii="Times New Roman" w:eastAsia="Times New Roman" w:hAnsi="Times New Roman" w:cs="Times New Roman"/>
          <w:color w:val="333333"/>
          <w:sz w:val="28"/>
          <w:szCs w:val="28"/>
          <w:lang w:eastAsia="ru-RU"/>
        </w:rPr>
        <w:t xml:space="preserve"> к настоящему административному регламенту).</w:t>
      </w:r>
      <w:r w:rsidRPr="00BA66C5">
        <w:rPr>
          <w:rFonts w:ascii="Times New Roman" w:eastAsia="Times New Roman" w:hAnsi="Times New Roman" w:cs="Times New Roman"/>
          <w:color w:val="333333"/>
          <w:sz w:val="28"/>
          <w:szCs w:val="28"/>
          <w:lang w:eastAsia="ru-RU"/>
        </w:rPr>
        <w:br/>
        <w:t xml:space="preserve">60. </w:t>
      </w:r>
      <w:proofErr w:type="gramStart"/>
      <w:r w:rsidRPr="00BA66C5">
        <w:rPr>
          <w:rFonts w:ascii="Times New Roman" w:eastAsia="Times New Roman" w:hAnsi="Times New Roman" w:cs="Times New Roman"/>
          <w:color w:val="333333"/>
          <w:sz w:val="28"/>
          <w:szCs w:val="28"/>
          <w:lang w:eastAsia="ru-RU"/>
        </w:rPr>
        <w:t xml:space="preserve">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w:t>
      </w:r>
      <w:r w:rsidRPr="00BA66C5">
        <w:rPr>
          <w:rFonts w:ascii="Times New Roman" w:eastAsia="Times New Roman" w:hAnsi="Times New Roman" w:cs="Times New Roman"/>
          <w:color w:val="333333"/>
          <w:sz w:val="28"/>
          <w:szCs w:val="28"/>
          <w:lang w:eastAsia="ru-RU"/>
        </w:rPr>
        <w:lastRenderedPageBreak/>
        <w:t xml:space="preserve">указанных в п.п.1-2 п. 46 настоящего административного регламента, специалист, ответственный за подготовку решения о проведении проверки, дополнительно готовит проект </w:t>
      </w:r>
      <w:proofErr w:type="spellStart"/>
      <w:r w:rsidRPr="00BA66C5">
        <w:rPr>
          <w:rFonts w:ascii="Times New Roman" w:eastAsia="Times New Roman" w:hAnsi="Times New Roman" w:cs="Times New Roman"/>
          <w:color w:val="333333"/>
          <w:sz w:val="28"/>
          <w:szCs w:val="28"/>
          <w:lang w:eastAsia="ru-RU"/>
        </w:rPr>
        <w:t>заявния</w:t>
      </w:r>
      <w:proofErr w:type="spellEnd"/>
      <w:proofErr w:type="gramEnd"/>
      <w:r w:rsidRPr="00BA66C5">
        <w:rPr>
          <w:rFonts w:ascii="Times New Roman" w:eastAsia="Times New Roman" w:hAnsi="Times New Roman" w:cs="Times New Roman"/>
          <w:color w:val="333333"/>
          <w:sz w:val="28"/>
          <w:szCs w:val="28"/>
          <w:lang w:eastAsia="ru-RU"/>
        </w:rPr>
        <w:t xml:space="preserve"> о согласовании проведения проверки с органом прокуратуры по типовой форме (</w:t>
      </w:r>
      <w:hyperlink r:id="rId12" w:tgtFrame="_blank" w:tooltip="Скачать" w:history="1">
        <w:r w:rsidRPr="00BA66C5">
          <w:rPr>
            <w:rFonts w:ascii="Times New Roman" w:eastAsia="Times New Roman" w:hAnsi="Times New Roman" w:cs="Times New Roman"/>
            <w:color w:val="095197"/>
            <w:sz w:val="28"/>
            <w:szCs w:val="28"/>
            <w:u w:val="single"/>
            <w:lang w:eastAsia="ru-RU"/>
          </w:rPr>
          <w:t>приложение № 5</w:t>
        </w:r>
      </w:hyperlink>
      <w:r w:rsidRPr="00BA66C5">
        <w:rPr>
          <w:rFonts w:ascii="Times New Roman" w:eastAsia="Times New Roman" w:hAnsi="Times New Roman" w:cs="Times New Roman"/>
          <w:color w:val="333333"/>
          <w:sz w:val="28"/>
          <w:szCs w:val="28"/>
          <w:lang w:eastAsia="ru-RU"/>
        </w:rPr>
        <w:t>).</w:t>
      </w:r>
      <w:r w:rsidRPr="00BA66C5">
        <w:rPr>
          <w:rFonts w:ascii="Times New Roman" w:eastAsia="Times New Roman" w:hAnsi="Times New Roman" w:cs="Times New Roman"/>
          <w:color w:val="333333"/>
          <w:sz w:val="28"/>
          <w:szCs w:val="28"/>
          <w:lang w:eastAsia="ru-RU"/>
        </w:rPr>
        <w:br/>
        <w:t xml:space="preserve">61. В случае необходимости проведения внеплановой выездной проверки в отношении юридических лиц – членов </w:t>
      </w:r>
      <w:proofErr w:type="spellStart"/>
      <w:r w:rsidRPr="00BA66C5">
        <w:rPr>
          <w:rFonts w:ascii="Times New Roman" w:eastAsia="Times New Roman" w:hAnsi="Times New Roman" w:cs="Times New Roman"/>
          <w:color w:val="333333"/>
          <w:sz w:val="28"/>
          <w:szCs w:val="28"/>
          <w:lang w:eastAsia="ru-RU"/>
        </w:rPr>
        <w:t>саморегулируемых</w:t>
      </w:r>
      <w:proofErr w:type="spellEnd"/>
      <w:r w:rsidRPr="00BA66C5">
        <w:rPr>
          <w:rFonts w:ascii="Times New Roman" w:eastAsia="Times New Roman" w:hAnsi="Times New Roman" w:cs="Times New Roman"/>
          <w:color w:val="333333"/>
          <w:sz w:val="28"/>
          <w:szCs w:val="28"/>
          <w:lang w:eastAsia="ru-RU"/>
        </w:rPr>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sidRPr="00BA66C5">
        <w:rPr>
          <w:rFonts w:ascii="Times New Roman" w:eastAsia="Times New Roman" w:hAnsi="Times New Roman" w:cs="Times New Roman"/>
          <w:color w:val="333333"/>
          <w:sz w:val="28"/>
          <w:szCs w:val="28"/>
          <w:lang w:eastAsia="ru-RU"/>
        </w:rPr>
        <w:t>саморегулируемой</w:t>
      </w:r>
      <w:proofErr w:type="spellEnd"/>
      <w:r w:rsidRPr="00BA66C5">
        <w:rPr>
          <w:rFonts w:ascii="Times New Roman" w:eastAsia="Times New Roman" w:hAnsi="Times New Roman" w:cs="Times New Roman"/>
          <w:color w:val="333333"/>
          <w:sz w:val="28"/>
          <w:szCs w:val="28"/>
          <w:lang w:eastAsia="ru-RU"/>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BA66C5">
        <w:rPr>
          <w:rFonts w:ascii="Times New Roman" w:eastAsia="Times New Roman" w:hAnsi="Times New Roman" w:cs="Times New Roman"/>
          <w:color w:val="333333"/>
          <w:sz w:val="28"/>
          <w:szCs w:val="28"/>
          <w:lang w:eastAsia="ru-RU"/>
        </w:rPr>
        <w:br/>
        <w:t xml:space="preserve">62. 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w:t>
      </w:r>
      <w:proofErr w:type="spellStart"/>
      <w:r w:rsidRPr="00BA66C5">
        <w:rPr>
          <w:rFonts w:ascii="Times New Roman" w:eastAsia="Times New Roman" w:hAnsi="Times New Roman" w:cs="Times New Roman"/>
          <w:color w:val="333333"/>
          <w:sz w:val="28"/>
          <w:szCs w:val="28"/>
          <w:lang w:eastAsia="ru-RU"/>
        </w:rPr>
        <w:t>саморегулируемой</w:t>
      </w:r>
      <w:proofErr w:type="spellEnd"/>
      <w:r w:rsidRPr="00BA66C5">
        <w:rPr>
          <w:rFonts w:ascii="Times New Roman" w:eastAsia="Times New Roman" w:hAnsi="Times New Roman" w:cs="Times New Roman"/>
          <w:color w:val="333333"/>
          <w:sz w:val="28"/>
          <w:szCs w:val="28"/>
          <w:lang w:eastAsia="ru-RU"/>
        </w:rPr>
        <w:t xml:space="preserve"> организации, заявления о согласовании с органами прокуратуры руководителю (заместителю руководителя) уполномоченного органа.</w:t>
      </w:r>
      <w:r w:rsidRPr="00BA66C5">
        <w:rPr>
          <w:rFonts w:ascii="Times New Roman" w:eastAsia="Times New Roman" w:hAnsi="Times New Roman" w:cs="Times New Roman"/>
          <w:color w:val="333333"/>
          <w:sz w:val="28"/>
          <w:szCs w:val="28"/>
          <w:lang w:eastAsia="ru-RU"/>
        </w:rPr>
        <w:br/>
        <w:t xml:space="preserve">63. </w:t>
      </w:r>
      <w:proofErr w:type="gramStart"/>
      <w:r w:rsidRPr="00BA66C5">
        <w:rPr>
          <w:rFonts w:ascii="Times New Roman" w:eastAsia="Times New Roman" w:hAnsi="Times New Roman" w:cs="Times New Roman"/>
          <w:color w:val="333333"/>
          <w:sz w:val="28"/>
          <w:szCs w:val="28"/>
          <w:lang w:eastAsia="ru-RU"/>
        </w:rPr>
        <w:t xml:space="preserve">Руководитель (заместитель руководителя) уполномоченного органа проверяет обоснованность проекта распоряжения о проведении проверки, а в случаях, указанных в настоящем административном регламенте - уведомления </w:t>
      </w:r>
      <w:proofErr w:type="spellStart"/>
      <w:r w:rsidRPr="00BA66C5">
        <w:rPr>
          <w:rFonts w:ascii="Times New Roman" w:eastAsia="Times New Roman" w:hAnsi="Times New Roman" w:cs="Times New Roman"/>
          <w:color w:val="333333"/>
          <w:sz w:val="28"/>
          <w:szCs w:val="28"/>
          <w:lang w:eastAsia="ru-RU"/>
        </w:rPr>
        <w:t>саморегулируемой</w:t>
      </w:r>
      <w:proofErr w:type="spellEnd"/>
      <w:r w:rsidRPr="00BA66C5">
        <w:rPr>
          <w:rFonts w:ascii="Times New Roman" w:eastAsia="Times New Roman" w:hAnsi="Times New Roman" w:cs="Times New Roman"/>
          <w:color w:val="333333"/>
          <w:sz w:val="28"/>
          <w:szCs w:val="28"/>
          <w:lang w:eastAsia="ru-RU"/>
        </w:rPr>
        <w:t xml:space="preserve">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r w:rsidRPr="00BA66C5">
        <w:rPr>
          <w:rFonts w:ascii="Times New Roman" w:eastAsia="Times New Roman" w:hAnsi="Times New Roman" w:cs="Times New Roman"/>
          <w:color w:val="333333"/>
          <w:sz w:val="28"/>
          <w:szCs w:val="28"/>
          <w:lang w:eastAsia="ru-RU"/>
        </w:rPr>
        <w:br/>
        <w:t>64.</w:t>
      </w:r>
      <w:proofErr w:type="gramEnd"/>
      <w:r w:rsidRPr="00BA66C5">
        <w:rPr>
          <w:rFonts w:ascii="Times New Roman" w:eastAsia="Times New Roman" w:hAnsi="Times New Roman" w:cs="Times New Roman"/>
          <w:color w:val="333333"/>
          <w:sz w:val="28"/>
          <w:szCs w:val="28"/>
          <w:lang w:eastAsia="ru-RU"/>
        </w:rPr>
        <w:t xml:space="preserve">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(заместителю руководителя) уполномоченного органа для повторного рассмотрения и принятия соответствующего решения.</w:t>
      </w:r>
      <w:r w:rsidRPr="00BA66C5">
        <w:rPr>
          <w:rFonts w:ascii="Times New Roman" w:eastAsia="Times New Roman" w:hAnsi="Times New Roman" w:cs="Times New Roman"/>
          <w:color w:val="333333"/>
          <w:sz w:val="28"/>
          <w:szCs w:val="28"/>
          <w:lang w:eastAsia="ru-RU"/>
        </w:rPr>
        <w:br/>
        <w:t xml:space="preserve">65. Руководитель (заместитель руководителя) уполномоченного органа передает распоряжение о проведении проверки, а в случаях, указанных в настоящем административном регламенте - уведомление </w:t>
      </w:r>
      <w:proofErr w:type="spellStart"/>
      <w:r w:rsidRPr="00BA66C5">
        <w:rPr>
          <w:rFonts w:ascii="Times New Roman" w:eastAsia="Times New Roman" w:hAnsi="Times New Roman" w:cs="Times New Roman"/>
          <w:color w:val="333333"/>
          <w:sz w:val="28"/>
          <w:szCs w:val="28"/>
          <w:lang w:eastAsia="ru-RU"/>
        </w:rPr>
        <w:t>саморегулируемой</w:t>
      </w:r>
      <w:proofErr w:type="spellEnd"/>
      <w:r w:rsidRPr="00BA66C5">
        <w:rPr>
          <w:rFonts w:ascii="Times New Roman" w:eastAsia="Times New Roman" w:hAnsi="Times New Roman" w:cs="Times New Roman"/>
          <w:color w:val="333333"/>
          <w:sz w:val="28"/>
          <w:szCs w:val="28"/>
          <w:lang w:eastAsia="ru-RU"/>
        </w:rPr>
        <w:t xml:space="preserve"> организации, заявление о согласовании с органами прокуратуры специалисту, ответственному за проведение проверки.</w:t>
      </w:r>
      <w:r w:rsidRPr="00BA66C5">
        <w:rPr>
          <w:rFonts w:ascii="Times New Roman" w:eastAsia="Times New Roman" w:hAnsi="Times New Roman" w:cs="Times New Roman"/>
          <w:color w:val="333333"/>
          <w:sz w:val="28"/>
          <w:szCs w:val="28"/>
          <w:lang w:eastAsia="ru-RU"/>
        </w:rPr>
        <w:br/>
        <w:t>66.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CE24BD" w:rsidRPr="00BA66C5" w:rsidRDefault="00CE24BD" w:rsidP="00725711">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BA66C5">
        <w:rPr>
          <w:rFonts w:ascii="Times New Roman" w:eastAsia="Times New Roman" w:hAnsi="Times New Roman" w:cs="Times New Roman"/>
          <w:color w:val="333333"/>
          <w:sz w:val="28"/>
          <w:szCs w:val="28"/>
          <w:lang w:eastAsia="ru-RU"/>
        </w:rPr>
        <w:t xml:space="preserve">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w:t>
      </w:r>
      <w:r w:rsidRPr="00BA66C5">
        <w:rPr>
          <w:rFonts w:ascii="Times New Roman" w:eastAsia="Times New Roman" w:hAnsi="Times New Roman" w:cs="Times New Roman"/>
          <w:color w:val="333333"/>
          <w:sz w:val="28"/>
          <w:szCs w:val="28"/>
          <w:lang w:eastAsia="ru-RU"/>
        </w:rPr>
        <w:lastRenderedPageBreak/>
        <w:t>причиняется вред жизни, здоровью граждан, вред животным, растениям, окружающей среде, безопасности государства, а также</w:t>
      </w:r>
      <w:proofErr w:type="gramEnd"/>
      <w:r w:rsidRPr="00BA66C5">
        <w:rPr>
          <w:rFonts w:ascii="Times New Roman" w:eastAsia="Times New Roman" w:hAnsi="Times New Roman" w:cs="Times New Roman"/>
          <w:color w:val="333333"/>
          <w:sz w:val="28"/>
          <w:szCs w:val="28"/>
          <w:lang w:eastAsia="ru-RU"/>
        </w:rPr>
        <w:t xml:space="preserve"> возникли или могут возникнуть чрезвычайные ситуации природного и техногенного характера; </w:t>
      </w:r>
    </w:p>
    <w:p w:rsidR="00CE24BD" w:rsidRPr="00BA66C5" w:rsidRDefault="00CE24BD" w:rsidP="00725711">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 </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67. </w:t>
      </w:r>
      <w:proofErr w:type="gramStart"/>
      <w:r w:rsidRPr="00BA66C5">
        <w:rPr>
          <w:rFonts w:ascii="Times New Roman" w:eastAsia="Times New Roman" w:hAnsi="Times New Roman" w:cs="Times New Roman"/>
          <w:color w:val="333333"/>
          <w:sz w:val="28"/>
          <w:szCs w:val="28"/>
          <w:lang w:eastAsia="ru-RU"/>
        </w:rPr>
        <w:t>В случае выявления фактов, указанных в п. 46 специалист, ответственный за проведение проверки:</w:t>
      </w:r>
      <w:r w:rsidRPr="00BA66C5">
        <w:rPr>
          <w:rFonts w:ascii="Times New Roman" w:eastAsia="Times New Roman" w:hAnsi="Times New Roman" w:cs="Times New Roman"/>
          <w:color w:val="333333"/>
          <w:sz w:val="28"/>
          <w:szCs w:val="28"/>
          <w:lang w:eastAsia="ru-RU"/>
        </w:rPr>
        <w:br/>
        <w:t>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w:t>
      </w:r>
      <w:proofErr w:type="gramEnd"/>
      <w:r w:rsidRPr="00BA66C5">
        <w:rPr>
          <w:rFonts w:ascii="Times New Roman" w:eastAsia="Times New Roman" w:hAnsi="Times New Roman" w:cs="Times New Roman"/>
          <w:color w:val="333333"/>
          <w:sz w:val="28"/>
          <w:szCs w:val="28"/>
          <w:lang w:eastAsia="ru-RU"/>
        </w:rPr>
        <w:t xml:space="preserve"> ее проведения,</w:t>
      </w:r>
      <w:r w:rsidRPr="00BA66C5">
        <w:rPr>
          <w:rFonts w:ascii="Times New Roman" w:eastAsia="Times New Roman" w:hAnsi="Times New Roman" w:cs="Times New Roman"/>
          <w:color w:val="333333"/>
          <w:sz w:val="28"/>
          <w:szCs w:val="28"/>
          <w:lang w:eastAsia="ru-RU"/>
        </w:rPr>
        <w:b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r w:rsidRPr="00BA66C5">
        <w:rPr>
          <w:rFonts w:ascii="Times New Roman" w:eastAsia="Times New Roman" w:hAnsi="Times New Roman" w:cs="Times New Roman"/>
          <w:color w:val="333333"/>
          <w:sz w:val="28"/>
          <w:szCs w:val="28"/>
          <w:lang w:eastAsia="ru-RU"/>
        </w:rPr>
        <w:br/>
        <w:t xml:space="preserve">68. В случае принятия решения о проведении внеплановой выездной проверки в отношении юридических лиц – членов </w:t>
      </w:r>
      <w:proofErr w:type="spellStart"/>
      <w:r w:rsidRPr="00BA66C5">
        <w:rPr>
          <w:rFonts w:ascii="Times New Roman" w:eastAsia="Times New Roman" w:hAnsi="Times New Roman" w:cs="Times New Roman"/>
          <w:color w:val="333333"/>
          <w:sz w:val="28"/>
          <w:szCs w:val="28"/>
          <w:lang w:eastAsia="ru-RU"/>
        </w:rPr>
        <w:t>саморегулируемых</w:t>
      </w:r>
      <w:proofErr w:type="spellEnd"/>
      <w:r w:rsidRPr="00BA66C5">
        <w:rPr>
          <w:rFonts w:ascii="Times New Roman" w:eastAsia="Times New Roman" w:hAnsi="Times New Roman" w:cs="Times New Roman"/>
          <w:color w:val="333333"/>
          <w:sz w:val="28"/>
          <w:szCs w:val="28"/>
          <w:lang w:eastAsia="ru-RU"/>
        </w:rPr>
        <w:t xml:space="preserve"> организаций, специалист, ответственный за проведение проверки, передает уведомление </w:t>
      </w:r>
      <w:proofErr w:type="spellStart"/>
      <w:r w:rsidRPr="00BA66C5">
        <w:rPr>
          <w:rFonts w:ascii="Times New Roman" w:eastAsia="Times New Roman" w:hAnsi="Times New Roman" w:cs="Times New Roman"/>
          <w:color w:val="333333"/>
          <w:sz w:val="28"/>
          <w:szCs w:val="28"/>
          <w:lang w:eastAsia="ru-RU"/>
        </w:rPr>
        <w:t>саморегулируемой</w:t>
      </w:r>
      <w:proofErr w:type="spellEnd"/>
      <w:r w:rsidRPr="00BA66C5">
        <w:rPr>
          <w:rFonts w:ascii="Times New Roman" w:eastAsia="Times New Roman" w:hAnsi="Times New Roman" w:cs="Times New Roman"/>
          <w:color w:val="333333"/>
          <w:sz w:val="28"/>
          <w:szCs w:val="28"/>
          <w:lang w:eastAsia="ru-RU"/>
        </w:rPr>
        <w:t xml:space="preserve">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r w:rsidRPr="00BA66C5">
        <w:rPr>
          <w:rFonts w:ascii="Times New Roman" w:eastAsia="Times New Roman" w:hAnsi="Times New Roman" w:cs="Times New Roman"/>
          <w:color w:val="333333"/>
          <w:sz w:val="28"/>
          <w:szCs w:val="28"/>
          <w:lang w:eastAsia="ru-RU"/>
        </w:rPr>
        <w:br/>
        <w:t xml:space="preserve">69.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w:t>
      </w:r>
      <w:proofErr w:type="spellStart"/>
      <w:r w:rsidRPr="00BA66C5">
        <w:rPr>
          <w:rFonts w:ascii="Times New Roman" w:eastAsia="Times New Roman" w:hAnsi="Times New Roman" w:cs="Times New Roman"/>
          <w:color w:val="333333"/>
          <w:sz w:val="28"/>
          <w:szCs w:val="28"/>
          <w:lang w:eastAsia="ru-RU"/>
        </w:rPr>
        <w:t>саморегулируемой</w:t>
      </w:r>
      <w:proofErr w:type="spellEnd"/>
      <w:r w:rsidRPr="00BA66C5">
        <w:rPr>
          <w:rFonts w:ascii="Times New Roman" w:eastAsia="Times New Roman" w:hAnsi="Times New Roman" w:cs="Times New Roman"/>
          <w:color w:val="333333"/>
          <w:sz w:val="28"/>
          <w:szCs w:val="28"/>
          <w:lang w:eastAsia="ru-RU"/>
        </w:rPr>
        <w:t xml:space="preserve"> организации, заявление о согласовании с органами прокуратуры.</w:t>
      </w:r>
      <w:r w:rsidRPr="00BA66C5">
        <w:rPr>
          <w:rFonts w:ascii="Times New Roman" w:eastAsia="Times New Roman" w:hAnsi="Times New Roman" w:cs="Times New Roman"/>
          <w:color w:val="333333"/>
          <w:sz w:val="28"/>
          <w:szCs w:val="28"/>
          <w:lang w:eastAsia="ru-RU"/>
        </w:rPr>
        <w:br/>
        <w:t>70. Максимальный срок выполнения указанных административных действий составляет 4 часа.</w:t>
      </w:r>
      <w:r w:rsidRPr="00BA66C5">
        <w:rPr>
          <w:rFonts w:ascii="Times New Roman" w:eastAsia="Times New Roman" w:hAnsi="Times New Roman" w:cs="Times New Roman"/>
          <w:color w:val="333333"/>
          <w:sz w:val="28"/>
          <w:szCs w:val="28"/>
          <w:lang w:eastAsia="ru-RU"/>
        </w:rPr>
        <w:br/>
        <w:t>71. Максимальный срок исполнения указанной административной процедуры – 2 рабочих дня.</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u w:val="single"/>
          <w:lang w:eastAsia="ru-RU"/>
        </w:rPr>
        <w:t>Проведение документарной проверки</w:t>
      </w:r>
      <w:r w:rsidRPr="00BA66C5">
        <w:rPr>
          <w:rFonts w:ascii="Times New Roman" w:eastAsia="Times New Roman" w:hAnsi="Times New Roman" w:cs="Times New Roman"/>
          <w:color w:val="333333"/>
          <w:sz w:val="28"/>
          <w:szCs w:val="28"/>
          <w:lang w:eastAsia="ru-RU"/>
        </w:rPr>
        <w:br/>
        <w:t>72.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уполномоченного органа.</w:t>
      </w:r>
      <w:r w:rsidRPr="00BA66C5">
        <w:rPr>
          <w:rFonts w:ascii="Times New Roman" w:eastAsia="Times New Roman" w:hAnsi="Times New Roman" w:cs="Times New Roman"/>
          <w:color w:val="333333"/>
          <w:sz w:val="28"/>
          <w:szCs w:val="28"/>
          <w:lang w:eastAsia="ru-RU"/>
        </w:rPr>
        <w:br/>
        <w:t xml:space="preserve">73. Специалист, ответственный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w:t>
      </w:r>
      <w:r w:rsidRPr="00BA66C5">
        <w:rPr>
          <w:rFonts w:ascii="Times New Roman" w:eastAsia="Times New Roman" w:hAnsi="Times New Roman" w:cs="Times New Roman"/>
          <w:color w:val="333333"/>
          <w:sz w:val="28"/>
          <w:szCs w:val="28"/>
          <w:lang w:eastAsia="ru-RU"/>
        </w:rPr>
        <w:lastRenderedPageBreak/>
        <w:t>осуществленного в отношении субъекта проверки, муниципального контроля.</w:t>
      </w:r>
      <w:r w:rsidRPr="00BA66C5">
        <w:rPr>
          <w:rFonts w:ascii="Times New Roman" w:eastAsia="Times New Roman" w:hAnsi="Times New Roman" w:cs="Times New Roman"/>
          <w:color w:val="333333"/>
          <w:sz w:val="28"/>
          <w:szCs w:val="28"/>
          <w:lang w:eastAsia="ru-RU"/>
        </w:rPr>
        <w:br/>
        <w:t>74.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w:t>
      </w:r>
      <w:hyperlink r:id="rId13" w:tgtFrame="_blank" w:tooltip="Скачать" w:history="1">
        <w:r w:rsidRPr="00BA66C5">
          <w:rPr>
            <w:rFonts w:ascii="Times New Roman" w:eastAsia="Times New Roman" w:hAnsi="Times New Roman" w:cs="Times New Roman"/>
            <w:color w:val="095197"/>
            <w:sz w:val="28"/>
            <w:szCs w:val="28"/>
            <w:u w:val="single"/>
            <w:lang w:eastAsia="ru-RU"/>
          </w:rPr>
          <w:t xml:space="preserve"> приложении № 4</w:t>
        </w:r>
      </w:hyperlink>
      <w:r w:rsidRPr="00BA66C5">
        <w:rPr>
          <w:rFonts w:ascii="Times New Roman" w:eastAsia="Times New Roman" w:hAnsi="Times New Roman" w:cs="Times New Roman"/>
          <w:color w:val="333333"/>
          <w:sz w:val="28"/>
          <w:szCs w:val="28"/>
          <w:lang w:eastAsia="ru-RU"/>
        </w:rPr>
        <w:t xml:space="preserve"> к настоящему административному регламенту.</w:t>
      </w:r>
      <w:r w:rsidRPr="00BA66C5">
        <w:rPr>
          <w:rFonts w:ascii="Times New Roman" w:eastAsia="Times New Roman" w:hAnsi="Times New Roman" w:cs="Times New Roman"/>
          <w:color w:val="333333"/>
          <w:sz w:val="28"/>
          <w:szCs w:val="28"/>
          <w:lang w:eastAsia="ru-RU"/>
        </w:rPr>
        <w:br/>
        <w:t xml:space="preserve">75. </w:t>
      </w:r>
      <w:proofErr w:type="gramStart"/>
      <w:r w:rsidRPr="00BA66C5">
        <w:rPr>
          <w:rFonts w:ascii="Times New Roman" w:eastAsia="Times New Roman" w:hAnsi="Times New Roman" w:cs="Times New Roman"/>
          <w:color w:val="333333"/>
          <w:sz w:val="28"/>
          <w:szCs w:val="28"/>
          <w:lang w:eastAsia="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r w:rsidRPr="00BA66C5">
        <w:rPr>
          <w:rFonts w:ascii="Times New Roman" w:eastAsia="Times New Roman" w:hAnsi="Times New Roman" w:cs="Times New Roman"/>
          <w:color w:val="333333"/>
          <w:sz w:val="28"/>
          <w:szCs w:val="28"/>
          <w:lang w:eastAsia="ru-RU"/>
        </w:rPr>
        <w:b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w:t>
      </w:r>
      <w:proofErr w:type="gramEnd"/>
      <w:r w:rsidRPr="00BA66C5">
        <w:rPr>
          <w:rFonts w:ascii="Times New Roman" w:eastAsia="Times New Roman" w:hAnsi="Times New Roman" w:cs="Times New Roman"/>
          <w:color w:val="333333"/>
          <w:sz w:val="28"/>
          <w:szCs w:val="28"/>
          <w:lang w:eastAsia="ru-RU"/>
        </w:rPr>
        <w:t>, заверяя его своей подписью;</w:t>
      </w:r>
      <w:r w:rsidRPr="00BA66C5">
        <w:rPr>
          <w:rFonts w:ascii="Times New Roman" w:eastAsia="Times New Roman" w:hAnsi="Times New Roman" w:cs="Times New Roman"/>
          <w:color w:val="333333"/>
          <w:sz w:val="28"/>
          <w:szCs w:val="28"/>
          <w:lang w:eastAsia="ru-RU"/>
        </w:rPr>
        <w:br/>
        <w:t>2)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r w:rsidRPr="00BA66C5">
        <w:rPr>
          <w:rFonts w:ascii="Times New Roman" w:eastAsia="Times New Roman" w:hAnsi="Times New Roman" w:cs="Times New Roman"/>
          <w:color w:val="333333"/>
          <w:sz w:val="28"/>
          <w:szCs w:val="28"/>
          <w:lang w:eastAsia="ru-RU"/>
        </w:rPr>
        <w:br/>
        <w:t>3) уведомляет субъекта проверки посредством телефонной или электронной связи о направлении запроса.</w:t>
      </w:r>
      <w:r w:rsidRPr="00BA66C5">
        <w:rPr>
          <w:rFonts w:ascii="Times New Roman" w:eastAsia="Times New Roman" w:hAnsi="Times New Roman" w:cs="Times New Roman"/>
          <w:color w:val="333333"/>
          <w:sz w:val="28"/>
          <w:szCs w:val="28"/>
          <w:lang w:eastAsia="ru-RU"/>
        </w:rPr>
        <w:br/>
        <w:t>76.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r w:rsidRPr="00BA66C5">
        <w:rPr>
          <w:rFonts w:ascii="Times New Roman" w:eastAsia="Times New Roman" w:hAnsi="Times New Roman" w:cs="Times New Roman"/>
          <w:color w:val="333333"/>
          <w:sz w:val="28"/>
          <w:szCs w:val="28"/>
          <w:lang w:eastAsia="ru-RU"/>
        </w:rPr>
        <w:br/>
        <w:t xml:space="preserve">77.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w:t>
      </w:r>
      <w:hyperlink r:id="rId14" w:tgtFrame="_blank" w:tooltip="Скачать" w:history="1">
        <w:r w:rsidRPr="00BA66C5">
          <w:rPr>
            <w:rFonts w:ascii="Times New Roman" w:eastAsia="Times New Roman" w:hAnsi="Times New Roman" w:cs="Times New Roman"/>
            <w:color w:val="095197"/>
            <w:sz w:val="28"/>
            <w:szCs w:val="28"/>
            <w:u w:val="single"/>
            <w:lang w:eastAsia="ru-RU"/>
          </w:rPr>
          <w:t>приложении № 4</w:t>
        </w:r>
      </w:hyperlink>
      <w:r w:rsidRPr="00BA66C5">
        <w:rPr>
          <w:rFonts w:ascii="Times New Roman" w:eastAsia="Times New Roman" w:hAnsi="Times New Roman" w:cs="Times New Roman"/>
          <w:color w:val="333333"/>
          <w:sz w:val="28"/>
          <w:szCs w:val="28"/>
          <w:lang w:eastAsia="ru-RU"/>
        </w:rPr>
        <w:t xml:space="preserve"> к настоящему административному регламенту.</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78. В случае</w:t>
      </w:r>
      <w:proofErr w:type="gramStart"/>
      <w:r w:rsidRPr="00BA66C5">
        <w:rPr>
          <w:rFonts w:ascii="Times New Roman" w:eastAsia="Times New Roman" w:hAnsi="Times New Roman" w:cs="Times New Roman"/>
          <w:color w:val="333333"/>
          <w:sz w:val="28"/>
          <w:szCs w:val="28"/>
          <w:lang w:eastAsia="ru-RU"/>
        </w:rPr>
        <w:t>,</w:t>
      </w:r>
      <w:proofErr w:type="gramEnd"/>
      <w:r w:rsidRPr="00BA66C5">
        <w:rPr>
          <w:rFonts w:ascii="Times New Roman" w:eastAsia="Times New Roman" w:hAnsi="Times New Roman" w:cs="Times New Roman"/>
          <w:color w:val="333333"/>
          <w:sz w:val="28"/>
          <w:szCs w:val="28"/>
          <w:lang w:eastAsia="ru-RU"/>
        </w:rPr>
        <w:t>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r w:rsidRPr="00BA66C5">
        <w:rPr>
          <w:rFonts w:ascii="Times New Roman" w:eastAsia="Times New Roman" w:hAnsi="Times New Roman" w:cs="Times New Roman"/>
          <w:color w:val="333333"/>
          <w:sz w:val="28"/>
          <w:szCs w:val="28"/>
          <w:lang w:eastAsia="ru-RU"/>
        </w:rPr>
        <w:b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r w:rsidRPr="00BA66C5">
        <w:rPr>
          <w:rFonts w:ascii="Times New Roman" w:eastAsia="Times New Roman" w:hAnsi="Times New Roman" w:cs="Times New Roman"/>
          <w:color w:val="333333"/>
          <w:sz w:val="28"/>
          <w:szCs w:val="28"/>
          <w:lang w:eastAsia="ru-RU"/>
        </w:rPr>
        <w:b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r w:rsidRPr="00BA66C5">
        <w:rPr>
          <w:rFonts w:ascii="Times New Roman" w:eastAsia="Times New Roman" w:hAnsi="Times New Roman" w:cs="Times New Roman"/>
          <w:color w:val="333333"/>
          <w:sz w:val="28"/>
          <w:szCs w:val="28"/>
          <w:lang w:eastAsia="ru-RU"/>
        </w:rPr>
        <w:br/>
        <w:t>3) уведомляет субъекта проверки посредством телефонной или электронной связи о направлении письма.</w:t>
      </w:r>
      <w:r w:rsidRPr="00BA66C5">
        <w:rPr>
          <w:rFonts w:ascii="Times New Roman" w:eastAsia="Times New Roman" w:hAnsi="Times New Roman" w:cs="Times New Roman"/>
          <w:color w:val="333333"/>
          <w:sz w:val="28"/>
          <w:szCs w:val="28"/>
          <w:lang w:eastAsia="ru-RU"/>
        </w:rPr>
        <w:br/>
        <w:t>79.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w:t>
      </w:r>
      <w:proofErr w:type="gramStart"/>
      <w:r w:rsidRPr="00BA66C5">
        <w:rPr>
          <w:rFonts w:ascii="Times New Roman" w:eastAsia="Times New Roman" w:hAnsi="Times New Roman" w:cs="Times New Roman"/>
          <w:color w:val="333333"/>
          <w:sz w:val="28"/>
          <w:szCs w:val="28"/>
          <w:lang w:eastAsia="ru-RU"/>
        </w:rPr>
        <w:t>,</w:t>
      </w:r>
      <w:proofErr w:type="gramEnd"/>
      <w:r w:rsidRPr="00BA66C5">
        <w:rPr>
          <w:rFonts w:ascii="Times New Roman" w:eastAsia="Times New Roman" w:hAnsi="Times New Roman" w:cs="Times New Roman"/>
          <w:color w:val="333333"/>
          <w:sz w:val="28"/>
          <w:szCs w:val="28"/>
          <w:lang w:eastAsia="ru-RU"/>
        </w:rPr>
        <w:t xml:space="preserve">  если рассмотренные сведения позволяют оценить исполнение субъектов </w:t>
      </w:r>
      <w:r w:rsidRPr="00BA66C5">
        <w:rPr>
          <w:rFonts w:ascii="Times New Roman" w:eastAsia="Times New Roman" w:hAnsi="Times New Roman" w:cs="Times New Roman"/>
          <w:color w:val="333333"/>
          <w:sz w:val="28"/>
          <w:szCs w:val="28"/>
          <w:lang w:eastAsia="ru-RU"/>
        </w:rPr>
        <w:lastRenderedPageBreak/>
        <w:t xml:space="preserve">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w:t>
      </w:r>
      <w:hyperlink r:id="rId15" w:tgtFrame="_blank" w:tooltip="Скачать" w:history="1">
        <w:r w:rsidRPr="00BA66C5">
          <w:rPr>
            <w:rFonts w:ascii="Times New Roman" w:eastAsia="Times New Roman" w:hAnsi="Times New Roman" w:cs="Times New Roman"/>
            <w:color w:val="095197"/>
            <w:sz w:val="28"/>
            <w:szCs w:val="28"/>
            <w:u w:val="single"/>
            <w:lang w:eastAsia="ru-RU"/>
          </w:rPr>
          <w:t>приложении № 4</w:t>
        </w:r>
      </w:hyperlink>
      <w:r w:rsidRPr="00BA66C5">
        <w:rPr>
          <w:rFonts w:ascii="Times New Roman" w:eastAsia="Times New Roman" w:hAnsi="Times New Roman" w:cs="Times New Roman"/>
          <w:color w:val="333333"/>
          <w:sz w:val="28"/>
          <w:szCs w:val="28"/>
          <w:lang w:eastAsia="ru-RU"/>
        </w:rPr>
        <w:t xml:space="preserve"> к настоящему административному регламенту.</w:t>
      </w:r>
      <w:r w:rsidRPr="00BA66C5">
        <w:rPr>
          <w:rFonts w:ascii="Times New Roman" w:eastAsia="Times New Roman" w:hAnsi="Times New Roman" w:cs="Times New Roman"/>
          <w:color w:val="333333"/>
          <w:sz w:val="28"/>
          <w:szCs w:val="28"/>
          <w:lang w:eastAsia="ru-RU"/>
        </w:rPr>
        <w:br/>
        <w:t>80. В случае</w:t>
      </w:r>
      <w:proofErr w:type="gramStart"/>
      <w:r w:rsidRPr="00BA66C5">
        <w:rPr>
          <w:rFonts w:ascii="Times New Roman" w:eastAsia="Times New Roman" w:hAnsi="Times New Roman" w:cs="Times New Roman"/>
          <w:color w:val="333333"/>
          <w:sz w:val="28"/>
          <w:szCs w:val="28"/>
          <w:lang w:eastAsia="ru-RU"/>
        </w:rPr>
        <w:t>,</w:t>
      </w:r>
      <w:proofErr w:type="gramEnd"/>
      <w:r w:rsidRPr="00BA66C5">
        <w:rPr>
          <w:rFonts w:ascii="Times New Roman" w:eastAsia="Times New Roman" w:hAnsi="Times New Roman" w:cs="Times New Roman"/>
          <w:color w:val="333333"/>
          <w:sz w:val="28"/>
          <w:szCs w:val="28"/>
          <w:lang w:eastAsia="ru-RU"/>
        </w:rPr>
        <w:t>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r w:rsidRPr="00BA66C5">
        <w:rPr>
          <w:rFonts w:ascii="Times New Roman" w:eastAsia="Times New Roman" w:hAnsi="Times New Roman" w:cs="Times New Roman"/>
          <w:color w:val="333333"/>
          <w:sz w:val="28"/>
          <w:szCs w:val="28"/>
          <w:lang w:eastAsia="ru-RU"/>
        </w:rPr>
        <w:br/>
        <w:t>81. Результатом исполнения административной процедуры является акт проверки.</w:t>
      </w:r>
      <w:r w:rsidRPr="00BA66C5">
        <w:rPr>
          <w:rFonts w:ascii="Times New Roman" w:eastAsia="Times New Roman" w:hAnsi="Times New Roman" w:cs="Times New Roman"/>
          <w:color w:val="333333"/>
          <w:sz w:val="28"/>
          <w:szCs w:val="28"/>
          <w:lang w:eastAsia="ru-RU"/>
        </w:rPr>
        <w:br/>
        <w:t xml:space="preserve">82. Максимальный срок выполнения указанных административных действий и исполнения указанной административной процедуры составляет </w:t>
      </w:r>
      <w:r w:rsidR="00725711">
        <w:rPr>
          <w:rFonts w:ascii="Times New Roman" w:eastAsia="Times New Roman" w:hAnsi="Times New Roman" w:cs="Times New Roman"/>
          <w:color w:val="333333"/>
          <w:sz w:val="28"/>
          <w:szCs w:val="28"/>
          <w:lang w:eastAsia="ru-RU"/>
        </w:rPr>
        <w:t xml:space="preserve">                                        </w:t>
      </w:r>
      <w:r w:rsidRPr="00BA66C5">
        <w:rPr>
          <w:rFonts w:ascii="Times New Roman" w:eastAsia="Times New Roman" w:hAnsi="Times New Roman" w:cs="Times New Roman"/>
          <w:color w:val="333333"/>
          <w:sz w:val="28"/>
          <w:szCs w:val="28"/>
          <w:lang w:eastAsia="ru-RU"/>
        </w:rPr>
        <w:t>20 рабочих дней.</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u w:val="single"/>
          <w:lang w:eastAsia="ru-RU"/>
        </w:rPr>
        <w:t>Проведение выездной проверки</w:t>
      </w:r>
      <w:r w:rsidRPr="00BA66C5">
        <w:rPr>
          <w:rFonts w:ascii="Times New Roman" w:eastAsia="Times New Roman" w:hAnsi="Times New Roman" w:cs="Times New Roman"/>
          <w:color w:val="333333"/>
          <w:sz w:val="28"/>
          <w:szCs w:val="28"/>
          <w:lang w:eastAsia="ru-RU"/>
        </w:rPr>
        <w:br/>
        <w:t xml:space="preserve">83. </w:t>
      </w:r>
      <w:proofErr w:type="gramStart"/>
      <w:r w:rsidRPr="00BA66C5">
        <w:rPr>
          <w:rFonts w:ascii="Times New Roman" w:eastAsia="Times New Roman" w:hAnsi="Times New Roman" w:cs="Times New Roman"/>
          <w:color w:val="333333"/>
          <w:sz w:val="28"/>
          <w:szCs w:val="28"/>
          <w:lang w:eastAsia="ru-RU"/>
        </w:rP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w:t>
      </w:r>
      <w:proofErr w:type="gramEnd"/>
      <w:r w:rsidRPr="00BA66C5">
        <w:rPr>
          <w:rFonts w:ascii="Times New Roman" w:eastAsia="Times New Roman" w:hAnsi="Times New Roman" w:cs="Times New Roman"/>
          <w:color w:val="333333"/>
          <w:sz w:val="28"/>
          <w:szCs w:val="28"/>
          <w:lang w:eastAsia="ru-RU"/>
        </w:rPr>
        <w:t xml:space="preserve">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BA66C5">
        <w:rPr>
          <w:rFonts w:ascii="Times New Roman" w:eastAsia="Times New Roman" w:hAnsi="Times New Roman" w:cs="Times New Roman"/>
          <w:color w:val="333333"/>
          <w:sz w:val="28"/>
          <w:szCs w:val="28"/>
          <w:lang w:eastAsia="ru-RU"/>
        </w:rPr>
        <w:br/>
        <w:t>84. 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w:t>
      </w:r>
      <w:r w:rsidRPr="00BA66C5">
        <w:rPr>
          <w:rFonts w:ascii="Times New Roman" w:eastAsia="Times New Roman" w:hAnsi="Times New Roman" w:cs="Times New Roman"/>
          <w:color w:val="333333"/>
          <w:sz w:val="28"/>
          <w:szCs w:val="28"/>
          <w:lang w:eastAsia="ru-RU"/>
        </w:rPr>
        <w:br/>
        <w:t xml:space="preserve">85. </w:t>
      </w:r>
      <w:proofErr w:type="gramStart"/>
      <w:r w:rsidRPr="00BA66C5">
        <w:rPr>
          <w:rFonts w:ascii="Times New Roman" w:eastAsia="Times New Roman" w:hAnsi="Times New Roman" w:cs="Times New Roman"/>
          <w:color w:val="333333"/>
          <w:sz w:val="28"/>
          <w:szCs w:val="28"/>
          <w:lang w:eastAsia="ru-RU"/>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w:t>
      </w:r>
      <w:proofErr w:type="gramEnd"/>
      <w:r w:rsidRPr="00BA66C5">
        <w:rPr>
          <w:rFonts w:ascii="Times New Roman" w:eastAsia="Times New Roman" w:hAnsi="Times New Roman" w:cs="Times New Roman"/>
          <w:color w:val="333333"/>
          <w:sz w:val="28"/>
          <w:szCs w:val="28"/>
          <w:lang w:eastAsia="ru-RU"/>
        </w:rPr>
        <w:t xml:space="preserve"> </w:t>
      </w:r>
      <w:proofErr w:type="gramStart"/>
      <w:r w:rsidRPr="00BA66C5">
        <w:rPr>
          <w:rFonts w:ascii="Times New Roman" w:eastAsia="Times New Roman" w:hAnsi="Times New Roman" w:cs="Times New Roman"/>
          <w:color w:val="333333"/>
          <w:sz w:val="28"/>
          <w:szCs w:val="28"/>
          <w:lang w:eastAsia="ru-RU"/>
        </w:rPr>
        <w:t>указанных</w:t>
      </w:r>
      <w:proofErr w:type="gramEnd"/>
      <w:r w:rsidRPr="00BA66C5">
        <w:rPr>
          <w:rFonts w:ascii="Times New Roman" w:eastAsia="Times New Roman" w:hAnsi="Times New Roman" w:cs="Times New Roman"/>
          <w:color w:val="333333"/>
          <w:sz w:val="28"/>
          <w:szCs w:val="28"/>
          <w:lang w:eastAsia="ru-RU"/>
        </w:rPr>
        <w:t xml:space="preserve"> в настоящем административном регламенте – с решением органа прокуратуры о согласовании проведении проверки.</w:t>
      </w:r>
      <w:r w:rsidRPr="00BA66C5">
        <w:rPr>
          <w:rFonts w:ascii="Times New Roman" w:eastAsia="Times New Roman" w:hAnsi="Times New Roman" w:cs="Times New Roman"/>
          <w:color w:val="333333"/>
          <w:sz w:val="28"/>
          <w:szCs w:val="28"/>
          <w:lang w:eastAsia="ru-RU"/>
        </w:rPr>
        <w:br/>
        <w:t xml:space="preserve">86. </w:t>
      </w:r>
      <w:proofErr w:type="gramStart"/>
      <w:r w:rsidRPr="00BA66C5">
        <w:rPr>
          <w:rFonts w:ascii="Times New Roman" w:eastAsia="Times New Roman" w:hAnsi="Times New Roman" w:cs="Times New Roman"/>
          <w:color w:val="333333"/>
          <w:sz w:val="28"/>
          <w:szCs w:val="28"/>
          <w:lang w:eastAsia="ru-RU"/>
        </w:rPr>
        <w:t xml:space="preserve">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rsidRPr="00BA66C5">
        <w:rPr>
          <w:rFonts w:ascii="Times New Roman" w:eastAsia="Times New Roman" w:hAnsi="Times New Roman" w:cs="Times New Roman"/>
          <w:color w:val="333333"/>
          <w:sz w:val="28"/>
          <w:szCs w:val="28"/>
          <w:lang w:eastAsia="ru-RU"/>
        </w:rPr>
        <w:lastRenderedPageBreak/>
        <w:t>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BA66C5">
        <w:rPr>
          <w:rFonts w:ascii="Times New Roman" w:eastAsia="Times New Roman" w:hAnsi="Times New Roman" w:cs="Times New Roman"/>
          <w:color w:val="333333"/>
          <w:sz w:val="28"/>
          <w:szCs w:val="28"/>
          <w:lang w:eastAsia="ru-RU"/>
        </w:rPr>
        <w:t xml:space="preserve"> </w:t>
      </w:r>
      <w:proofErr w:type="gramStart"/>
      <w:r w:rsidRPr="00BA66C5">
        <w:rPr>
          <w:rFonts w:ascii="Times New Roman" w:eastAsia="Times New Roman" w:hAnsi="Times New Roman" w:cs="Times New Roman"/>
          <w:color w:val="333333"/>
          <w:sz w:val="28"/>
          <w:szCs w:val="28"/>
          <w:lang w:eastAsia="ru-RU"/>
        </w:rPr>
        <w:t xml:space="preserve">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w:t>
      </w:r>
      <w:r w:rsidR="00725711">
        <w:rPr>
          <w:rFonts w:ascii="Times New Roman" w:eastAsia="Times New Roman" w:hAnsi="Times New Roman" w:cs="Times New Roman"/>
          <w:color w:val="333333"/>
          <w:sz w:val="28"/>
          <w:szCs w:val="28"/>
          <w:lang w:eastAsia="ru-RU"/>
        </w:rPr>
        <w:t xml:space="preserve">                            </w:t>
      </w:r>
      <w:r w:rsidRPr="00BA66C5">
        <w:rPr>
          <w:rFonts w:ascii="Times New Roman" w:eastAsia="Times New Roman" w:hAnsi="Times New Roman" w:cs="Times New Roman"/>
          <w:color w:val="333333"/>
          <w:sz w:val="28"/>
          <w:szCs w:val="28"/>
          <w:lang w:eastAsia="ru-RU"/>
        </w:rPr>
        <w:t>транспортным средствам и перевозимым ими грузам.</w:t>
      </w:r>
      <w:r w:rsidRPr="00BA66C5">
        <w:rPr>
          <w:rFonts w:ascii="Times New Roman" w:eastAsia="Times New Roman" w:hAnsi="Times New Roman" w:cs="Times New Roman"/>
          <w:color w:val="333333"/>
          <w:sz w:val="28"/>
          <w:szCs w:val="28"/>
          <w:lang w:eastAsia="ru-RU"/>
        </w:rPr>
        <w:br/>
        <w:t>87.</w:t>
      </w:r>
      <w:proofErr w:type="gramEnd"/>
      <w:r w:rsidRPr="00BA66C5">
        <w:rPr>
          <w:rFonts w:ascii="Times New Roman" w:eastAsia="Times New Roman" w:hAnsi="Times New Roman" w:cs="Times New Roman"/>
          <w:color w:val="333333"/>
          <w:sz w:val="28"/>
          <w:szCs w:val="28"/>
          <w:lang w:eastAsia="ru-RU"/>
        </w:rPr>
        <w:t xml:space="preserve"> </w:t>
      </w:r>
      <w:proofErr w:type="gramStart"/>
      <w:r w:rsidRPr="00BA66C5">
        <w:rPr>
          <w:rFonts w:ascii="Times New Roman" w:eastAsia="Times New Roman" w:hAnsi="Times New Roman" w:cs="Times New Roman"/>
          <w:color w:val="333333"/>
          <w:sz w:val="28"/>
          <w:szCs w:val="28"/>
          <w:lang w:eastAsia="ru-RU"/>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w:t>
      </w:r>
      <w:proofErr w:type="gramEnd"/>
      <w:r w:rsidRPr="00BA66C5">
        <w:rPr>
          <w:rFonts w:ascii="Times New Roman" w:eastAsia="Times New Roman" w:hAnsi="Times New Roman" w:cs="Times New Roman"/>
          <w:color w:val="333333"/>
          <w:sz w:val="28"/>
          <w:szCs w:val="28"/>
          <w:lang w:eastAsia="ru-RU"/>
        </w:rPr>
        <w:t xml:space="preserve"> причинно-следственной связи выявленного нарушения обязательных требований, с фактами </w:t>
      </w:r>
      <w:r w:rsidR="00725711">
        <w:rPr>
          <w:rFonts w:ascii="Times New Roman" w:eastAsia="Times New Roman" w:hAnsi="Times New Roman" w:cs="Times New Roman"/>
          <w:color w:val="333333"/>
          <w:sz w:val="28"/>
          <w:szCs w:val="28"/>
          <w:lang w:eastAsia="ru-RU"/>
        </w:rPr>
        <w:t xml:space="preserve">           </w:t>
      </w:r>
      <w:r w:rsidRPr="00BA66C5">
        <w:rPr>
          <w:rFonts w:ascii="Times New Roman" w:eastAsia="Times New Roman" w:hAnsi="Times New Roman" w:cs="Times New Roman"/>
          <w:color w:val="333333"/>
          <w:sz w:val="28"/>
          <w:szCs w:val="28"/>
          <w:lang w:eastAsia="ru-RU"/>
        </w:rPr>
        <w:t>причинения вреда, за исключением действий по:</w:t>
      </w:r>
      <w:r w:rsidRPr="00BA66C5">
        <w:rPr>
          <w:rFonts w:ascii="Times New Roman" w:eastAsia="Times New Roman" w:hAnsi="Times New Roman" w:cs="Times New Roman"/>
          <w:color w:val="333333"/>
          <w:sz w:val="28"/>
          <w:szCs w:val="28"/>
          <w:lang w:eastAsia="ru-RU"/>
        </w:rPr>
        <w:b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2)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r w:rsidRPr="00BA66C5">
        <w:rPr>
          <w:rFonts w:ascii="Times New Roman" w:eastAsia="Times New Roman" w:hAnsi="Times New Roman" w:cs="Times New Roman"/>
          <w:color w:val="333333"/>
          <w:sz w:val="28"/>
          <w:szCs w:val="28"/>
          <w:lang w:eastAsia="ru-RU"/>
        </w:rPr>
        <w:t>;</w:t>
      </w:r>
      <w:r w:rsidRPr="00BA66C5">
        <w:rPr>
          <w:rFonts w:ascii="Times New Roman" w:eastAsia="Times New Roman" w:hAnsi="Times New Roman" w:cs="Times New Roman"/>
          <w:color w:val="333333"/>
          <w:sz w:val="28"/>
          <w:szCs w:val="28"/>
          <w:lang w:eastAsia="ru-RU"/>
        </w:rPr>
        <w:br/>
        <w:t xml:space="preserve">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w:t>
      </w:r>
      <w:r w:rsidR="00725711">
        <w:rPr>
          <w:rFonts w:ascii="Times New Roman" w:eastAsia="Times New Roman" w:hAnsi="Times New Roman" w:cs="Times New Roman"/>
          <w:color w:val="333333"/>
          <w:sz w:val="28"/>
          <w:szCs w:val="28"/>
          <w:lang w:eastAsia="ru-RU"/>
        </w:rPr>
        <w:t xml:space="preserve">         </w:t>
      </w:r>
      <w:r w:rsidRPr="00BA66C5">
        <w:rPr>
          <w:rFonts w:ascii="Times New Roman" w:eastAsia="Times New Roman" w:hAnsi="Times New Roman" w:cs="Times New Roman"/>
          <w:color w:val="333333"/>
          <w:sz w:val="28"/>
          <w:szCs w:val="28"/>
          <w:lang w:eastAsia="ru-RU"/>
        </w:rPr>
        <w:t>проверки, а также изымать оригиналы таких документов;</w:t>
      </w:r>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A66C5">
        <w:rPr>
          <w:rFonts w:ascii="Times New Roman" w:eastAsia="Times New Roman" w:hAnsi="Times New Roman" w:cs="Times New Roman"/>
          <w:color w:val="333333"/>
          <w:sz w:val="28"/>
          <w:szCs w:val="28"/>
          <w:lang w:eastAsia="ru-RU"/>
        </w:rPr>
        <w:t xml:space="preserve"> </w:t>
      </w:r>
      <w:proofErr w:type="gramStart"/>
      <w:r w:rsidRPr="00BA66C5">
        <w:rPr>
          <w:rFonts w:ascii="Times New Roman" w:eastAsia="Times New Roman" w:hAnsi="Times New Roman" w:cs="Times New Roman"/>
          <w:color w:val="333333"/>
          <w:sz w:val="28"/>
          <w:szCs w:val="28"/>
          <w:lang w:eastAsia="ru-RU"/>
        </w:rPr>
        <w:t>техническими документами и правилами и методами исследований, испытаний, измерений;</w:t>
      </w:r>
      <w:r w:rsidRPr="00BA66C5">
        <w:rPr>
          <w:rFonts w:ascii="Times New Roman" w:eastAsia="Times New Roman" w:hAnsi="Times New Roman" w:cs="Times New Roman"/>
          <w:color w:val="333333"/>
          <w:sz w:val="28"/>
          <w:szCs w:val="28"/>
          <w:lang w:eastAsia="ru-RU"/>
        </w:rPr>
        <w:b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BA66C5">
        <w:rPr>
          <w:rFonts w:ascii="Times New Roman" w:eastAsia="Times New Roman" w:hAnsi="Times New Roman" w:cs="Times New Roman"/>
          <w:color w:val="333333"/>
          <w:sz w:val="28"/>
          <w:szCs w:val="28"/>
          <w:lang w:eastAsia="ru-RU"/>
        </w:rPr>
        <w:br/>
        <w:t>6) превышению установленных сроков проведения проверки;</w:t>
      </w:r>
      <w:r w:rsidRPr="00BA66C5">
        <w:rPr>
          <w:rFonts w:ascii="Times New Roman" w:eastAsia="Times New Roman" w:hAnsi="Times New Roman" w:cs="Times New Roman"/>
          <w:color w:val="333333"/>
          <w:sz w:val="28"/>
          <w:szCs w:val="28"/>
          <w:lang w:eastAsia="ru-RU"/>
        </w:rPr>
        <w:br/>
      </w:r>
      <w:r w:rsidRPr="00BA66C5">
        <w:rPr>
          <w:rFonts w:ascii="Times New Roman" w:eastAsia="Times New Roman" w:hAnsi="Times New Roman" w:cs="Times New Roman"/>
          <w:color w:val="333333"/>
          <w:sz w:val="28"/>
          <w:szCs w:val="28"/>
          <w:lang w:eastAsia="ru-RU"/>
        </w:rPr>
        <w:lastRenderedPageBreak/>
        <w:t xml:space="preserve">7) выдаче субъекту проверки предписаний или предложений о </w:t>
      </w:r>
      <w:r w:rsidR="00725711">
        <w:rPr>
          <w:rFonts w:ascii="Times New Roman" w:eastAsia="Times New Roman" w:hAnsi="Times New Roman" w:cs="Times New Roman"/>
          <w:color w:val="333333"/>
          <w:sz w:val="28"/>
          <w:szCs w:val="28"/>
          <w:lang w:eastAsia="ru-RU"/>
        </w:rPr>
        <w:t xml:space="preserve">                     </w:t>
      </w:r>
      <w:r w:rsidRPr="00BA66C5">
        <w:rPr>
          <w:rFonts w:ascii="Times New Roman" w:eastAsia="Times New Roman" w:hAnsi="Times New Roman" w:cs="Times New Roman"/>
          <w:color w:val="333333"/>
          <w:sz w:val="28"/>
          <w:szCs w:val="28"/>
          <w:lang w:eastAsia="ru-RU"/>
        </w:rPr>
        <w:t>проведении за их счет мероприятий по контролю.</w:t>
      </w:r>
      <w:r w:rsidRPr="00BA66C5">
        <w:rPr>
          <w:rFonts w:ascii="Times New Roman" w:eastAsia="Times New Roman" w:hAnsi="Times New Roman" w:cs="Times New Roman"/>
          <w:color w:val="333333"/>
          <w:sz w:val="28"/>
          <w:szCs w:val="28"/>
          <w:lang w:eastAsia="ru-RU"/>
        </w:rPr>
        <w:br/>
        <w:t>88.</w:t>
      </w:r>
      <w:proofErr w:type="gramEnd"/>
      <w:r w:rsidRPr="00BA66C5">
        <w:rPr>
          <w:rFonts w:ascii="Times New Roman" w:eastAsia="Times New Roman" w:hAnsi="Times New Roman" w:cs="Times New Roman"/>
          <w:color w:val="333333"/>
          <w:sz w:val="28"/>
          <w:szCs w:val="28"/>
          <w:lang w:eastAsia="ru-RU"/>
        </w:rPr>
        <w:t xml:space="preserve"> В случае</w:t>
      </w:r>
      <w:proofErr w:type="gramStart"/>
      <w:r w:rsidRPr="00BA66C5">
        <w:rPr>
          <w:rFonts w:ascii="Times New Roman" w:eastAsia="Times New Roman" w:hAnsi="Times New Roman" w:cs="Times New Roman"/>
          <w:color w:val="333333"/>
          <w:sz w:val="28"/>
          <w:szCs w:val="28"/>
          <w:lang w:eastAsia="ru-RU"/>
        </w:rPr>
        <w:t>,</w:t>
      </w:r>
      <w:proofErr w:type="gramEnd"/>
      <w:r w:rsidRPr="00BA66C5">
        <w:rPr>
          <w:rFonts w:ascii="Times New Roman" w:eastAsia="Times New Roman" w:hAnsi="Times New Roman" w:cs="Times New Roman"/>
          <w:color w:val="333333"/>
          <w:sz w:val="28"/>
          <w:szCs w:val="28"/>
          <w:lang w:eastAsia="ru-RU"/>
        </w:rPr>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r w:rsidRPr="00BA66C5">
        <w:rPr>
          <w:rFonts w:ascii="Times New Roman" w:eastAsia="Times New Roman" w:hAnsi="Times New Roman" w:cs="Times New Roman"/>
          <w:color w:val="333333"/>
          <w:sz w:val="28"/>
          <w:szCs w:val="28"/>
          <w:lang w:eastAsia="ru-RU"/>
        </w:rPr>
        <w:br/>
        <w:t>89.  В случае</w:t>
      </w:r>
      <w:proofErr w:type="gramStart"/>
      <w:r w:rsidRPr="00BA66C5">
        <w:rPr>
          <w:rFonts w:ascii="Times New Roman" w:eastAsia="Times New Roman" w:hAnsi="Times New Roman" w:cs="Times New Roman"/>
          <w:color w:val="333333"/>
          <w:sz w:val="28"/>
          <w:szCs w:val="28"/>
          <w:lang w:eastAsia="ru-RU"/>
        </w:rPr>
        <w:t>,</w:t>
      </w:r>
      <w:proofErr w:type="gramEnd"/>
      <w:r w:rsidRPr="00BA66C5">
        <w:rPr>
          <w:rFonts w:ascii="Times New Roman" w:eastAsia="Times New Roman" w:hAnsi="Times New Roman" w:cs="Times New Roman"/>
          <w:color w:val="333333"/>
          <w:sz w:val="28"/>
          <w:szCs w:val="28"/>
          <w:lang w:eastAsia="ru-RU"/>
        </w:rPr>
        <w:t>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r w:rsidRPr="00BA66C5">
        <w:rPr>
          <w:rFonts w:ascii="Times New Roman" w:eastAsia="Times New Roman" w:hAnsi="Times New Roman" w:cs="Times New Roman"/>
          <w:color w:val="333333"/>
          <w:sz w:val="28"/>
          <w:szCs w:val="28"/>
          <w:lang w:eastAsia="ru-RU"/>
        </w:rPr>
        <w:br/>
        <w:t xml:space="preserve">90. </w:t>
      </w:r>
      <w:proofErr w:type="gramStart"/>
      <w:r w:rsidRPr="00BA66C5">
        <w:rPr>
          <w:rFonts w:ascii="Times New Roman" w:eastAsia="Times New Roman" w:hAnsi="Times New Roman" w:cs="Times New Roman"/>
          <w:color w:val="333333"/>
          <w:sz w:val="28"/>
          <w:szCs w:val="28"/>
          <w:lang w:eastAsia="ru-RU"/>
        </w:rPr>
        <w:t>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w:t>
      </w:r>
      <w:proofErr w:type="gramEnd"/>
      <w:r w:rsidRPr="00BA66C5">
        <w:rPr>
          <w:rFonts w:ascii="Times New Roman" w:eastAsia="Times New Roman" w:hAnsi="Times New Roman" w:cs="Times New Roman"/>
          <w:color w:val="333333"/>
          <w:sz w:val="28"/>
          <w:szCs w:val="28"/>
          <w:lang w:eastAsia="ru-RU"/>
        </w:rPr>
        <w:t xml:space="preserve"> проверки специалист, ответственный за проведение проверки, прекращает исполнение муниципальной функции.</w:t>
      </w:r>
      <w:r w:rsidRPr="00BA66C5">
        <w:rPr>
          <w:rFonts w:ascii="Times New Roman" w:eastAsia="Times New Roman" w:hAnsi="Times New Roman" w:cs="Times New Roman"/>
          <w:color w:val="333333"/>
          <w:sz w:val="28"/>
          <w:szCs w:val="28"/>
          <w:lang w:eastAsia="ru-RU"/>
        </w:rPr>
        <w:br/>
        <w:t>91. В случае</w:t>
      </w:r>
      <w:proofErr w:type="gramStart"/>
      <w:r w:rsidRPr="00BA66C5">
        <w:rPr>
          <w:rFonts w:ascii="Times New Roman" w:eastAsia="Times New Roman" w:hAnsi="Times New Roman" w:cs="Times New Roman"/>
          <w:color w:val="333333"/>
          <w:sz w:val="28"/>
          <w:szCs w:val="28"/>
          <w:lang w:eastAsia="ru-RU"/>
        </w:rPr>
        <w:t>,</w:t>
      </w:r>
      <w:proofErr w:type="gramEnd"/>
      <w:r w:rsidRPr="00BA66C5">
        <w:rPr>
          <w:rFonts w:ascii="Times New Roman" w:eastAsia="Times New Roman" w:hAnsi="Times New Roman" w:cs="Times New Roman"/>
          <w:color w:val="333333"/>
          <w:sz w:val="28"/>
          <w:szCs w:val="28"/>
          <w:lang w:eastAsia="ru-RU"/>
        </w:rPr>
        <w:t xml:space="preserve">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r w:rsidRPr="00BA66C5">
        <w:rPr>
          <w:rFonts w:ascii="Times New Roman" w:eastAsia="Times New Roman" w:hAnsi="Times New Roman" w:cs="Times New Roman"/>
          <w:color w:val="333333"/>
          <w:sz w:val="28"/>
          <w:szCs w:val="28"/>
          <w:lang w:eastAsia="ru-RU"/>
        </w:rPr>
        <w:br/>
        <w:t>92.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r w:rsidRPr="00BA66C5">
        <w:rPr>
          <w:rFonts w:ascii="Times New Roman" w:eastAsia="Times New Roman" w:hAnsi="Times New Roman" w:cs="Times New Roman"/>
          <w:color w:val="333333"/>
          <w:sz w:val="28"/>
          <w:szCs w:val="28"/>
          <w:lang w:eastAsia="ru-RU"/>
        </w:rPr>
        <w:br/>
        <w:t>93. Специалист, ответственный за проведение проверки:</w:t>
      </w:r>
      <w:r w:rsidRPr="00BA66C5">
        <w:rPr>
          <w:rFonts w:ascii="Times New Roman" w:eastAsia="Times New Roman" w:hAnsi="Times New Roman" w:cs="Times New Roman"/>
          <w:color w:val="333333"/>
          <w:sz w:val="28"/>
          <w:szCs w:val="28"/>
          <w:lang w:eastAsia="ru-RU"/>
        </w:rPr>
        <w:br/>
        <w:t>1) уведомляет руководителя субъекта проверки о проведении дополнительной экспертизы и продлении срока проведения проверки под роспись;</w:t>
      </w:r>
      <w:r w:rsidRPr="00BA66C5">
        <w:rPr>
          <w:rFonts w:ascii="Times New Roman" w:eastAsia="Times New Roman" w:hAnsi="Times New Roman" w:cs="Times New Roman"/>
          <w:color w:val="333333"/>
          <w:sz w:val="28"/>
          <w:szCs w:val="28"/>
          <w:lang w:eastAsia="ru-RU"/>
        </w:rPr>
        <w:br/>
        <w:t>2) организует проведение дополнительной экспертизы.</w:t>
      </w:r>
      <w:r w:rsidRPr="00BA66C5">
        <w:rPr>
          <w:rFonts w:ascii="Times New Roman" w:eastAsia="Times New Roman" w:hAnsi="Times New Roman" w:cs="Times New Roman"/>
          <w:color w:val="333333"/>
          <w:sz w:val="28"/>
          <w:szCs w:val="28"/>
          <w:lang w:eastAsia="ru-RU"/>
        </w:rPr>
        <w:br/>
        <w:t>94. 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r w:rsidRPr="00BA66C5">
        <w:rPr>
          <w:rFonts w:ascii="Times New Roman" w:eastAsia="Times New Roman" w:hAnsi="Times New Roman" w:cs="Times New Roman"/>
          <w:color w:val="333333"/>
          <w:sz w:val="28"/>
          <w:szCs w:val="28"/>
          <w:lang w:eastAsia="ru-RU"/>
        </w:rPr>
        <w:br/>
        <w:t>95. Результатом исполнения административной процедуры является акт проверки.</w:t>
      </w:r>
      <w:r w:rsidRPr="00BA66C5">
        <w:rPr>
          <w:rFonts w:ascii="Times New Roman" w:eastAsia="Times New Roman" w:hAnsi="Times New Roman" w:cs="Times New Roman"/>
          <w:color w:val="333333"/>
          <w:sz w:val="28"/>
          <w:szCs w:val="28"/>
          <w:lang w:eastAsia="ru-RU"/>
        </w:rPr>
        <w:br/>
        <w:t xml:space="preserve">96. Максимальный срок выполнения указанных административных действий и </w:t>
      </w:r>
      <w:r w:rsidRPr="00BA66C5">
        <w:rPr>
          <w:rFonts w:ascii="Times New Roman" w:eastAsia="Times New Roman" w:hAnsi="Times New Roman" w:cs="Times New Roman"/>
          <w:color w:val="333333"/>
          <w:sz w:val="28"/>
          <w:szCs w:val="28"/>
          <w:lang w:eastAsia="ru-RU"/>
        </w:rPr>
        <w:lastRenderedPageBreak/>
        <w:t xml:space="preserve">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A66C5">
        <w:rPr>
          <w:rFonts w:ascii="Times New Roman" w:eastAsia="Times New Roman" w:hAnsi="Times New Roman" w:cs="Times New Roman"/>
          <w:color w:val="333333"/>
          <w:sz w:val="28"/>
          <w:szCs w:val="28"/>
          <w:lang w:eastAsia="ru-RU"/>
        </w:rPr>
        <w:t>микропредприятия</w:t>
      </w:r>
      <w:proofErr w:type="spellEnd"/>
      <w:r w:rsidRPr="00BA66C5">
        <w:rPr>
          <w:rFonts w:ascii="Times New Roman" w:eastAsia="Times New Roman" w:hAnsi="Times New Roman" w:cs="Times New Roman"/>
          <w:color w:val="333333"/>
          <w:sz w:val="28"/>
          <w:szCs w:val="28"/>
          <w:lang w:eastAsia="ru-RU"/>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BA66C5">
        <w:rPr>
          <w:rFonts w:ascii="Times New Roman" w:eastAsia="Times New Roman" w:hAnsi="Times New Roman" w:cs="Times New Roman"/>
          <w:color w:val="333333"/>
          <w:sz w:val="28"/>
          <w:szCs w:val="28"/>
          <w:lang w:eastAsia="ru-RU"/>
        </w:rPr>
        <w:t>микропредприятий</w:t>
      </w:r>
      <w:proofErr w:type="spellEnd"/>
      <w:r w:rsidRPr="00BA66C5">
        <w:rPr>
          <w:rFonts w:ascii="Times New Roman" w:eastAsia="Times New Roman" w:hAnsi="Times New Roman" w:cs="Times New Roman"/>
          <w:color w:val="333333"/>
          <w:sz w:val="28"/>
          <w:szCs w:val="28"/>
          <w:lang w:eastAsia="ru-RU"/>
        </w:rPr>
        <w:t xml:space="preserve"> не более чем на пятнадцать часов.</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u w:val="single"/>
          <w:lang w:eastAsia="ru-RU"/>
        </w:rPr>
        <w:t>Оформление результатов проверки</w:t>
      </w:r>
      <w:r w:rsidRPr="00BA66C5">
        <w:rPr>
          <w:rFonts w:ascii="Times New Roman" w:eastAsia="Times New Roman" w:hAnsi="Times New Roman" w:cs="Times New Roman"/>
          <w:color w:val="333333"/>
          <w:sz w:val="28"/>
          <w:szCs w:val="28"/>
          <w:lang w:eastAsia="ru-RU"/>
        </w:rPr>
        <w:br/>
        <w:t>97. Юридическим фактом, являющимся основанием для начала оформления результатов проверки, является составление акта проверки.</w:t>
      </w:r>
      <w:r w:rsidRPr="00BA66C5">
        <w:rPr>
          <w:rFonts w:ascii="Times New Roman" w:eastAsia="Times New Roman" w:hAnsi="Times New Roman" w:cs="Times New Roman"/>
          <w:color w:val="333333"/>
          <w:sz w:val="28"/>
          <w:szCs w:val="28"/>
          <w:lang w:eastAsia="ru-RU"/>
        </w:rPr>
        <w:br/>
        <w:t>98. Специалист, ответственный за проведение проверки:</w:t>
      </w:r>
      <w:r w:rsidRPr="00BA66C5">
        <w:rPr>
          <w:rFonts w:ascii="Times New Roman" w:eastAsia="Times New Roman" w:hAnsi="Times New Roman" w:cs="Times New Roman"/>
          <w:color w:val="333333"/>
          <w:sz w:val="28"/>
          <w:szCs w:val="28"/>
          <w:lang w:eastAsia="ru-RU"/>
        </w:rPr>
        <w:br/>
        <w:t>1)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2)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w:t>
      </w:r>
      <w:proofErr w:type="gramEnd"/>
      <w:r w:rsidRPr="00BA66C5">
        <w:rPr>
          <w:rFonts w:ascii="Times New Roman" w:eastAsia="Times New Roman" w:hAnsi="Times New Roman" w:cs="Times New Roman"/>
          <w:color w:val="333333"/>
          <w:sz w:val="28"/>
          <w:szCs w:val="28"/>
          <w:lang w:eastAsia="ru-RU"/>
        </w:rPr>
        <w:t xml:space="preserve">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r w:rsidRPr="00BA66C5">
        <w:rPr>
          <w:rFonts w:ascii="Times New Roman" w:eastAsia="Times New Roman" w:hAnsi="Times New Roman" w:cs="Times New Roman"/>
          <w:color w:val="333333"/>
          <w:sz w:val="28"/>
          <w:szCs w:val="28"/>
          <w:lang w:eastAsia="ru-RU"/>
        </w:rPr>
        <w:br/>
        <w:t xml:space="preserve">99. </w:t>
      </w:r>
      <w:proofErr w:type="gramStart"/>
      <w:r w:rsidRPr="00BA66C5">
        <w:rPr>
          <w:rFonts w:ascii="Times New Roman" w:eastAsia="Times New Roman" w:hAnsi="Times New Roman" w:cs="Times New Roman"/>
          <w:color w:val="333333"/>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w:t>
      </w:r>
      <w:r w:rsidRPr="00BA66C5">
        <w:rPr>
          <w:rFonts w:ascii="Times New Roman" w:eastAsia="Times New Roman" w:hAnsi="Times New Roman" w:cs="Times New Roman"/>
          <w:color w:val="333333"/>
          <w:sz w:val="28"/>
          <w:szCs w:val="28"/>
          <w:lang w:eastAsia="ru-RU"/>
        </w:rPr>
        <w:br/>
        <w:t>100.</w:t>
      </w:r>
      <w:proofErr w:type="gramEnd"/>
      <w:r w:rsidRPr="00BA66C5">
        <w:rPr>
          <w:rFonts w:ascii="Times New Roman" w:eastAsia="Times New Roman" w:hAnsi="Times New Roman" w:cs="Times New Roman"/>
          <w:color w:val="333333"/>
          <w:sz w:val="28"/>
          <w:szCs w:val="28"/>
          <w:lang w:eastAsia="ru-RU"/>
        </w:rPr>
        <w:t xml:space="preserve">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r w:rsidRPr="00BA66C5">
        <w:rPr>
          <w:rFonts w:ascii="Times New Roman" w:eastAsia="Times New Roman" w:hAnsi="Times New Roman" w:cs="Times New Roman"/>
          <w:color w:val="333333"/>
          <w:sz w:val="28"/>
          <w:szCs w:val="28"/>
          <w:lang w:eastAsia="ru-RU"/>
        </w:rPr>
        <w:br/>
        <w:t>101.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r w:rsidRPr="00BA66C5">
        <w:rPr>
          <w:rFonts w:ascii="Times New Roman" w:eastAsia="Times New Roman" w:hAnsi="Times New Roman" w:cs="Times New Roman"/>
          <w:color w:val="333333"/>
          <w:sz w:val="28"/>
          <w:szCs w:val="28"/>
          <w:lang w:eastAsia="ru-RU"/>
        </w:rPr>
        <w:br/>
        <w:t>102. В случае</w:t>
      </w:r>
      <w:proofErr w:type="gramStart"/>
      <w:r w:rsidRPr="00BA66C5">
        <w:rPr>
          <w:rFonts w:ascii="Times New Roman" w:eastAsia="Times New Roman" w:hAnsi="Times New Roman" w:cs="Times New Roman"/>
          <w:color w:val="333333"/>
          <w:sz w:val="28"/>
          <w:szCs w:val="28"/>
          <w:lang w:eastAsia="ru-RU"/>
        </w:rPr>
        <w:t>,</w:t>
      </w:r>
      <w:proofErr w:type="gramEnd"/>
      <w:r w:rsidRPr="00BA66C5">
        <w:rPr>
          <w:rFonts w:ascii="Times New Roman" w:eastAsia="Times New Roman" w:hAnsi="Times New Roman" w:cs="Times New Roman"/>
          <w:color w:val="333333"/>
          <w:sz w:val="28"/>
          <w:szCs w:val="28"/>
          <w:lang w:eastAsia="ru-RU"/>
        </w:rPr>
        <w:t xml:space="preserve"> если внеплановая выездная проверка проводилась по согласованию с </w:t>
      </w:r>
      <w:r w:rsidRPr="00BA66C5">
        <w:rPr>
          <w:rFonts w:ascii="Times New Roman" w:eastAsia="Times New Roman" w:hAnsi="Times New Roman" w:cs="Times New Roman"/>
          <w:color w:val="333333"/>
          <w:sz w:val="28"/>
          <w:szCs w:val="28"/>
          <w:lang w:eastAsia="ru-RU"/>
        </w:rPr>
        <w:lastRenderedPageBreak/>
        <w:t>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r w:rsidRPr="00BA66C5">
        <w:rPr>
          <w:rFonts w:ascii="Times New Roman" w:eastAsia="Times New Roman" w:hAnsi="Times New Roman" w:cs="Times New Roman"/>
          <w:color w:val="333333"/>
          <w:sz w:val="28"/>
          <w:szCs w:val="28"/>
          <w:lang w:eastAsia="ru-RU"/>
        </w:rPr>
        <w:br/>
        <w:t xml:space="preserve">103. При выявлении нарушений членами </w:t>
      </w:r>
      <w:proofErr w:type="spellStart"/>
      <w:r w:rsidRPr="00BA66C5">
        <w:rPr>
          <w:rFonts w:ascii="Times New Roman" w:eastAsia="Times New Roman" w:hAnsi="Times New Roman" w:cs="Times New Roman"/>
          <w:color w:val="333333"/>
          <w:sz w:val="28"/>
          <w:szCs w:val="28"/>
          <w:lang w:eastAsia="ru-RU"/>
        </w:rPr>
        <w:t>саморегулируемой</w:t>
      </w:r>
      <w:proofErr w:type="spellEnd"/>
      <w:r w:rsidRPr="00BA66C5">
        <w:rPr>
          <w:rFonts w:ascii="Times New Roman" w:eastAsia="Times New Roman" w:hAnsi="Times New Roman" w:cs="Times New Roman"/>
          <w:color w:val="333333"/>
          <w:sz w:val="28"/>
          <w:szCs w:val="28"/>
          <w:lang w:eastAsia="ru-RU"/>
        </w:rPr>
        <w:t xml:space="preserve"> организации обязательных требований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w:t>
      </w:r>
      <w:proofErr w:type="spellStart"/>
      <w:r w:rsidRPr="00BA66C5">
        <w:rPr>
          <w:rFonts w:ascii="Times New Roman" w:eastAsia="Times New Roman" w:hAnsi="Times New Roman" w:cs="Times New Roman"/>
          <w:color w:val="333333"/>
          <w:sz w:val="28"/>
          <w:szCs w:val="28"/>
          <w:lang w:eastAsia="ru-RU"/>
        </w:rPr>
        <w:t>саморегулируемую</w:t>
      </w:r>
      <w:proofErr w:type="spellEnd"/>
      <w:r w:rsidRPr="00BA66C5">
        <w:rPr>
          <w:rFonts w:ascii="Times New Roman" w:eastAsia="Times New Roman" w:hAnsi="Times New Roman" w:cs="Times New Roman"/>
          <w:color w:val="333333"/>
          <w:sz w:val="28"/>
          <w:szCs w:val="28"/>
          <w:lang w:eastAsia="ru-RU"/>
        </w:rPr>
        <w:t xml:space="preserve"> организацию в течение пяти рабочих дней со дня окончания проведения проверки.</w:t>
      </w:r>
      <w:r w:rsidRPr="00BA66C5">
        <w:rPr>
          <w:rFonts w:ascii="Times New Roman" w:eastAsia="Times New Roman" w:hAnsi="Times New Roman" w:cs="Times New Roman"/>
          <w:color w:val="333333"/>
          <w:sz w:val="28"/>
          <w:szCs w:val="28"/>
          <w:lang w:eastAsia="ru-RU"/>
        </w:rPr>
        <w:br/>
        <w:t>104. В случае</w:t>
      </w:r>
      <w:proofErr w:type="gramStart"/>
      <w:r w:rsidRPr="00BA66C5">
        <w:rPr>
          <w:rFonts w:ascii="Times New Roman" w:eastAsia="Times New Roman" w:hAnsi="Times New Roman" w:cs="Times New Roman"/>
          <w:color w:val="333333"/>
          <w:sz w:val="28"/>
          <w:szCs w:val="28"/>
          <w:lang w:eastAsia="ru-RU"/>
        </w:rPr>
        <w:t>,</w:t>
      </w:r>
      <w:proofErr w:type="gramEnd"/>
      <w:r w:rsidRPr="00BA66C5">
        <w:rPr>
          <w:rFonts w:ascii="Times New Roman" w:eastAsia="Times New Roman" w:hAnsi="Times New Roman" w:cs="Times New Roman"/>
          <w:color w:val="333333"/>
          <w:sz w:val="28"/>
          <w:szCs w:val="28"/>
          <w:lang w:eastAsia="ru-RU"/>
        </w:rPr>
        <w:t>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r w:rsidRPr="00BA66C5">
        <w:rPr>
          <w:rFonts w:ascii="Times New Roman" w:eastAsia="Times New Roman" w:hAnsi="Times New Roman" w:cs="Times New Roman"/>
          <w:color w:val="333333"/>
          <w:sz w:val="28"/>
          <w:szCs w:val="28"/>
          <w:lang w:eastAsia="ru-RU"/>
        </w:rPr>
        <w:br/>
        <w:t xml:space="preserve">105. Специалист, ответственный за проведение проверки, при выявлении в ходе проверки нарушений земельного законодательства направляет полученные в ходе проверки материалы, подтверждающие наличие нарушения земельного законодательства в Управления Федеральной службы государственной регистрации, кадастра и картографии по </w:t>
      </w:r>
      <w:proofErr w:type="spellStart"/>
      <w:r w:rsidR="00D865BF">
        <w:rPr>
          <w:rFonts w:ascii="Times New Roman" w:eastAsia="Times New Roman" w:hAnsi="Times New Roman" w:cs="Times New Roman"/>
          <w:color w:val="333333"/>
          <w:sz w:val="28"/>
          <w:szCs w:val="28"/>
          <w:lang w:eastAsia="ru-RU"/>
        </w:rPr>
        <w:t>Аскинскому</w:t>
      </w:r>
      <w:proofErr w:type="spellEnd"/>
      <w:r w:rsidR="00D865BF">
        <w:rPr>
          <w:rFonts w:ascii="Times New Roman" w:eastAsia="Times New Roman" w:hAnsi="Times New Roman" w:cs="Times New Roman"/>
          <w:color w:val="333333"/>
          <w:sz w:val="28"/>
          <w:szCs w:val="28"/>
          <w:lang w:eastAsia="ru-RU"/>
        </w:rPr>
        <w:t xml:space="preserve"> району</w:t>
      </w:r>
      <w:r w:rsidRPr="00BA66C5">
        <w:rPr>
          <w:rFonts w:ascii="Times New Roman" w:eastAsia="Times New Roman" w:hAnsi="Times New Roman" w:cs="Times New Roman"/>
          <w:color w:val="333333"/>
          <w:sz w:val="28"/>
          <w:szCs w:val="28"/>
          <w:lang w:eastAsia="ru-RU"/>
        </w:rPr>
        <w:t>.</w:t>
      </w:r>
      <w:r w:rsidRPr="00BA66C5">
        <w:rPr>
          <w:rFonts w:ascii="Times New Roman" w:eastAsia="Times New Roman" w:hAnsi="Times New Roman" w:cs="Times New Roman"/>
          <w:color w:val="333333"/>
          <w:sz w:val="28"/>
          <w:szCs w:val="28"/>
          <w:lang w:eastAsia="ru-RU"/>
        </w:rPr>
        <w:br/>
        <w:t xml:space="preserve">106.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w:t>
      </w:r>
      <w:proofErr w:type="spellStart"/>
      <w:r w:rsidRPr="00BA66C5">
        <w:rPr>
          <w:rFonts w:ascii="Times New Roman" w:eastAsia="Times New Roman" w:hAnsi="Times New Roman" w:cs="Times New Roman"/>
          <w:color w:val="333333"/>
          <w:sz w:val="28"/>
          <w:szCs w:val="28"/>
          <w:lang w:eastAsia="ru-RU"/>
        </w:rPr>
        <w:t>саморегулируемой</w:t>
      </w:r>
      <w:proofErr w:type="spellEnd"/>
      <w:r w:rsidRPr="00BA66C5">
        <w:rPr>
          <w:rFonts w:ascii="Times New Roman" w:eastAsia="Times New Roman" w:hAnsi="Times New Roman" w:cs="Times New Roman"/>
          <w:color w:val="333333"/>
          <w:sz w:val="28"/>
          <w:szCs w:val="28"/>
          <w:lang w:eastAsia="ru-RU"/>
        </w:rPr>
        <w:t xml:space="preserve"> организации, ответ заявителю, а также предписание об устранении выявленных нарушений.</w:t>
      </w:r>
      <w:r w:rsidRPr="00BA66C5">
        <w:rPr>
          <w:rFonts w:ascii="Times New Roman" w:eastAsia="Times New Roman" w:hAnsi="Times New Roman" w:cs="Times New Roman"/>
          <w:color w:val="333333"/>
          <w:sz w:val="28"/>
          <w:szCs w:val="28"/>
          <w:lang w:eastAsia="ru-RU"/>
        </w:rPr>
        <w:br/>
        <w:t>107. Максимальный срок выполнения указанных административных действий составляет 4 часа.</w:t>
      </w:r>
      <w:r w:rsidRPr="00BA66C5">
        <w:rPr>
          <w:rFonts w:ascii="Times New Roman" w:eastAsia="Times New Roman" w:hAnsi="Times New Roman" w:cs="Times New Roman"/>
          <w:color w:val="333333"/>
          <w:sz w:val="28"/>
          <w:szCs w:val="28"/>
          <w:lang w:eastAsia="ru-RU"/>
        </w:rPr>
        <w:br/>
        <w:t>108. Максимальный срок исполнения указанной административной процедуры – 6 рабочих дней.</w:t>
      </w:r>
    </w:p>
    <w:p w:rsidR="00CE24BD" w:rsidRPr="00BA66C5" w:rsidRDefault="00CE24BD" w:rsidP="0072571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b/>
          <w:bCs/>
          <w:color w:val="333333"/>
          <w:sz w:val="28"/>
          <w:szCs w:val="28"/>
          <w:lang w:eastAsia="ru-RU"/>
        </w:rPr>
        <w:t xml:space="preserve">Раздел 4. Порядок и формы </w:t>
      </w:r>
      <w:proofErr w:type="gramStart"/>
      <w:r w:rsidRPr="00BA66C5">
        <w:rPr>
          <w:rFonts w:ascii="Times New Roman" w:eastAsia="Times New Roman" w:hAnsi="Times New Roman" w:cs="Times New Roman"/>
          <w:b/>
          <w:bCs/>
          <w:color w:val="333333"/>
          <w:sz w:val="28"/>
          <w:szCs w:val="28"/>
          <w:lang w:eastAsia="ru-RU"/>
        </w:rPr>
        <w:t>контроля за</w:t>
      </w:r>
      <w:proofErr w:type="gramEnd"/>
      <w:r w:rsidRPr="00BA66C5">
        <w:rPr>
          <w:rFonts w:ascii="Times New Roman" w:eastAsia="Times New Roman" w:hAnsi="Times New Roman" w:cs="Times New Roman"/>
          <w:b/>
          <w:bCs/>
          <w:color w:val="333333"/>
          <w:sz w:val="28"/>
          <w:szCs w:val="28"/>
          <w:lang w:eastAsia="ru-RU"/>
        </w:rPr>
        <w:t xml:space="preserve"> исполнением муниципальной функции</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109.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BA66C5">
        <w:rPr>
          <w:rFonts w:ascii="Times New Roman" w:eastAsia="Times New Roman" w:hAnsi="Times New Roman" w:cs="Times New Roman"/>
          <w:color w:val="333333"/>
          <w:sz w:val="28"/>
          <w:szCs w:val="28"/>
          <w:lang w:eastAsia="ru-RU"/>
        </w:rPr>
        <w:br/>
        <w:t xml:space="preserve">110. Уполномоченный орган осуществляет </w:t>
      </w:r>
      <w:proofErr w:type="gramStart"/>
      <w:r w:rsidRPr="00BA66C5">
        <w:rPr>
          <w:rFonts w:ascii="Times New Roman" w:eastAsia="Times New Roman" w:hAnsi="Times New Roman" w:cs="Times New Roman"/>
          <w:color w:val="333333"/>
          <w:sz w:val="28"/>
          <w:szCs w:val="28"/>
          <w:lang w:eastAsia="ru-RU"/>
        </w:rPr>
        <w:t>контроль за</w:t>
      </w:r>
      <w:proofErr w:type="gramEnd"/>
      <w:r w:rsidRPr="00BA66C5">
        <w:rPr>
          <w:rFonts w:ascii="Times New Roman" w:eastAsia="Times New Roman" w:hAnsi="Times New Roman" w:cs="Times New Roman"/>
          <w:color w:val="333333"/>
          <w:sz w:val="28"/>
          <w:szCs w:val="28"/>
          <w:lang w:eastAsia="ru-RU"/>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Pr="00BA66C5">
        <w:rPr>
          <w:rFonts w:ascii="Times New Roman" w:eastAsia="Times New Roman" w:hAnsi="Times New Roman" w:cs="Times New Roman"/>
          <w:color w:val="333333"/>
          <w:sz w:val="28"/>
          <w:szCs w:val="28"/>
          <w:lang w:eastAsia="ru-RU"/>
        </w:rPr>
        <w:br/>
        <w:t xml:space="preserve">111.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w:t>
      </w:r>
      <w:r w:rsidRPr="00BA66C5">
        <w:rPr>
          <w:rFonts w:ascii="Times New Roman" w:eastAsia="Times New Roman" w:hAnsi="Times New Roman" w:cs="Times New Roman"/>
          <w:color w:val="333333"/>
          <w:sz w:val="28"/>
          <w:szCs w:val="28"/>
          <w:lang w:eastAsia="ru-RU"/>
        </w:rPr>
        <w:lastRenderedPageBreak/>
        <w:t>проверки, права и (или) законные интересы которых нарушены.</w:t>
      </w:r>
      <w:r w:rsidRPr="00BA66C5">
        <w:rPr>
          <w:rFonts w:ascii="Times New Roman" w:eastAsia="Times New Roman" w:hAnsi="Times New Roman" w:cs="Times New Roman"/>
          <w:color w:val="333333"/>
          <w:sz w:val="28"/>
          <w:szCs w:val="28"/>
          <w:lang w:eastAsia="ru-RU"/>
        </w:rPr>
        <w:br/>
        <w:t>112.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r w:rsidRPr="00BA66C5">
        <w:rPr>
          <w:rFonts w:ascii="Times New Roman" w:eastAsia="Times New Roman" w:hAnsi="Times New Roman" w:cs="Times New Roman"/>
          <w:color w:val="333333"/>
          <w:sz w:val="28"/>
          <w:szCs w:val="28"/>
          <w:lang w:eastAsia="ru-RU"/>
        </w:rPr>
        <w:br/>
        <w:t>113.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r w:rsidRPr="00BA66C5">
        <w:rPr>
          <w:rFonts w:ascii="Times New Roman" w:eastAsia="Times New Roman" w:hAnsi="Times New Roman" w:cs="Times New Roman"/>
          <w:color w:val="333333"/>
          <w:sz w:val="28"/>
          <w:szCs w:val="28"/>
          <w:lang w:eastAsia="ru-RU"/>
        </w:rPr>
        <w:br/>
        <w:t>114.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r w:rsidRPr="00BA66C5">
        <w:rPr>
          <w:rFonts w:ascii="Times New Roman" w:eastAsia="Times New Roman" w:hAnsi="Times New Roman" w:cs="Times New Roman"/>
          <w:color w:val="333333"/>
          <w:sz w:val="28"/>
          <w:szCs w:val="28"/>
          <w:lang w:eastAsia="ru-RU"/>
        </w:rPr>
        <w:br/>
        <w:t>115.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r w:rsidRPr="00BA66C5">
        <w:rPr>
          <w:rFonts w:ascii="Times New Roman" w:eastAsia="Times New Roman" w:hAnsi="Times New Roman" w:cs="Times New Roman"/>
          <w:color w:val="333333"/>
          <w:sz w:val="28"/>
          <w:szCs w:val="28"/>
          <w:lang w:eastAsia="ru-RU"/>
        </w:rPr>
        <w:br/>
        <w:t>116.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r w:rsidRPr="00BA66C5">
        <w:rPr>
          <w:rFonts w:ascii="Times New Roman" w:eastAsia="Times New Roman" w:hAnsi="Times New Roman" w:cs="Times New Roman"/>
          <w:color w:val="333333"/>
          <w:sz w:val="28"/>
          <w:szCs w:val="28"/>
          <w:lang w:eastAsia="ru-RU"/>
        </w:rPr>
        <w:br/>
        <w:t>117. Проверки могут быть плановыми (осуществляться на основании полугодовых или годовых планов работы уполномоченного органа) и внеплановыми.</w:t>
      </w:r>
      <w:r w:rsidRPr="00BA66C5">
        <w:rPr>
          <w:rFonts w:ascii="Times New Roman" w:eastAsia="Times New Roman" w:hAnsi="Times New Roman" w:cs="Times New Roman"/>
          <w:color w:val="333333"/>
          <w:sz w:val="28"/>
          <w:szCs w:val="28"/>
          <w:lang w:eastAsia="ru-RU"/>
        </w:rPr>
        <w:br/>
        <w:t>118. Основанием для проведения проверки является распоряжение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CE24BD" w:rsidRPr="00BA66C5" w:rsidRDefault="00CE24BD" w:rsidP="0072571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b/>
          <w:bCs/>
          <w:color w:val="333333"/>
          <w:sz w:val="28"/>
          <w:szCs w:val="28"/>
          <w:lang w:eastAsia="ru-RU"/>
        </w:rPr>
        <w:t>Раздел 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119.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sidRPr="00BA66C5">
        <w:rPr>
          <w:rFonts w:ascii="Times New Roman" w:eastAsia="Times New Roman" w:hAnsi="Times New Roman" w:cs="Times New Roman"/>
          <w:color w:val="333333"/>
          <w:sz w:val="28"/>
          <w:szCs w:val="28"/>
          <w:lang w:eastAsia="ru-RU"/>
        </w:rPr>
        <w:br/>
        <w:t>120.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r w:rsidRPr="00BA66C5">
        <w:rPr>
          <w:rFonts w:ascii="Times New Roman" w:eastAsia="Times New Roman" w:hAnsi="Times New Roman" w:cs="Times New Roman"/>
          <w:color w:val="333333"/>
          <w:sz w:val="28"/>
          <w:szCs w:val="28"/>
          <w:lang w:eastAsia="ru-RU"/>
        </w:rPr>
        <w:br/>
        <w:t xml:space="preserve">121. </w:t>
      </w:r>
      <w:proofErr w:type="gramStart"/>
      <w:r w:rsidRPr="00BA66C5">
        <w:rPr>
          <w:rFonts w:ascii="Times New Roman" w:eastAsia="Times New Roman" w:hAnsi="Times New Roman" w:cs="Times New Roman"/>
          <w:color w:val="333333"/>
          <w:sz w:val="28"/>
          <w:szCs w:val="28"/>
          <w:lang w:eastAsia="ru-RU"/>
        </w:rPr>
        <w:t xml:space="preserve">Вред, причиненный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w:t>
      </w:r>
      <w:r w:rsidR="00725711">
        <w:rPr>
          <w:rFonts w:ascii="Times New Roman" w:eastAsia="Times New Roman" w:hAnsi="Times New Roman" w:cs="Times New Roman"/>
          <w:color w:val="333333"/>
          <w:sz w:val="28"/>
          <w:szCs w:val="28"/>
          <w:lang w:eastAsia="ru-RU"/>
        </w:rPr>
        <w:t xml:space="preserve">          </w:t>
      </w:r>
      <w:r w:rsidRPr="00BA66C5">
        <w:rPr>
          <w:rFonts w:ascii="Times New Roman" w:eastAsia="Times New Roman" w:hAnsi="Times New Roman" w:cs="Times New Roman"/>
          <w:color w:val="333333"/>
          <w:sz w:val="28"/>
          <w:szCs w:val="28"/>
          <w:lang w:eastAsia="ru-RU"/>
        </w:rPr>
        <w:t>в соответствии с гражданским законодательством.</w:t>
      </w:r>
      <w:r w:rsidRPr="00BA66C5">
        <w:rPr>
          <w:rFonts w:ascii="Times New Roman" w:eastAsia="Times New Roman" w:hAnsi="Times New Roman" w:cs="Times New Roman"/>
          <w:color w:val="333333"/>
          <w:sz w:val="28"/>
          <w:szCs w:val="28"/>
          <w:lang w:eastAsia="ru-RU"/>
        </w:rPr>
        <w:br/>
        <w:t>122.</w:t>
      </w:r>
      <w:proofErr w:type="gramEnd"/>
      <w:r w:rsidRPr="00BA66C5">
        <w:rPr>
          <w:rFonts w:ascii="Times New Roman" w:eastAsia="Times New Roman" w:hAnsi="Times New Roman" w:cs="Times New Roman"/>
          <w:color w:val="333333"/>
          <w:sz w:val="28"/>
          <w:szCs w:val="28"/>
          <w:lang w:eastAsia="ru-RU"/>
        </w:rPr>
        <w:t xml:space="preserve"> </w:t>
      </w:r>
      <w:proofErr w:type="gramStart"/>
      <w:r w:rsidRPr="00BA66C5">
        <w:rPr>
          <w:rFonts w:ascii="Times New Roman" w:eastAsia="Times New Roman" w:hAnsi="Times New Roman" w:cs="Times New Roman"/>
          <w:color w:val="333333"/>
          <w:sz w:val="28"/>
          <w:szCs w:val="28"/>
          <w:lang w:eastAsia="ru-RU"/>
        </w:rPr>
        <w:t xml:space="preserve">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его должностными лицами, также учитываются расходы </w:t>
      </w:r>
      <w:r w:rsidRPr="00BA66C5">
        <w:rPr>
          <w:rFonts w:ascii="Times New Roman" w:eastAsia="Times New Roman" w:hAnsi="Times New Roman" w:cs="Times New Roman"/>
          <w:color w:val="333333"/>
          <w:sz w:val="28"/>
          <w:szCs w:val="28"/>
          <w:lang w:eastAsia="ru-RU"/>
        </w:rPr>
        <w:lastRenderedPageBreak/>
        <w:t>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Pr="00BA66C5">
        <w:rPr>
          <w:rFonts w:ascii="Times New Roman" w:eastAsia="Times New Roman" w:hAnsi="Times New Roman" w:cs="Times New Roman"/>
          <w:color w:val="333333"/>
          <w:sz w:val="28"/>
          <w:szCs w:val="28"/>
          <w:lang w:eastAsia="ru-RU"/>
        </w:rPr>
        <w:t xml:space="preserve"> помощи.</w:t>
      </w:r>
      <w:r w:rsidRPr="00BA66C5">
        <w:rPr>
          <w:rFonts w:ascii="Times New Roman" w:eastAsia="Times New Roman" w:hAnsi="Times New Roman" w:cs="Times New Roman"/>
          <w:color w:val="333333"/>
          <w:sz w:val="28"/>
          <w:szCs w:val="28"/>
          <w:lang w:eastAsia="ru-RU"/>
        </w:rPr>
        <w:br/>
        <w:t>123. Вред, причиненный юридическим лицам, индивидуальным предпринимателям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r w:rsidRPr="00BA66C5">
        <w:rPr>
          <w:rFonts w:ascii="Times New Roman" w:eastAsia="Times New Roman" w:hAnsi="Times New Roman" w:cs="Times New Roman"/>
          <w:color w:val="333333"/>
          <w:sz w:val="28"/>
          <w:szCs w:val="28"/>
          <w:lang w:eastAsia="ru-RU"/>
        </w:rPr>
        <w:br/>
        <w:t xml:space="preserve">124. Объединения юридических лиц, индивидуальных предпринимателей, </w:t>
      </w:r>
      <w:proofErr w:type="spellStart"/>
      <w:r w:rsidRPr="00BA66C5">
        <w:rPr>
          <w:rFonts w:ascii="Times New Roman" w:eastAsia="Times New Roman" w:hAnsi="Times New Roman" w:cs="Times New Roman"/>
          <w:color w:val="333333"/>
          <w:sz w:val="28"/>
          <w:szCs w:val="28"/>
          <w:lang w:eastAsia="ru-RU"/>
        </w:rPr>
        <w:t>саморегулируемые</w:t>
      </w:r>
      <w:proofErr w:type="spellEnd"/>
      <w:r w:rsidRPr="00BA66C5">
        <w:rPr>
          <w:rFonts w:ascii="Times New Roman" w:eastAsia="Times New Roman" w:hAnsi="Times New Roman" w:cs="Times New Roman"/>
          <w:color w:val="333333"/>
          <w:sz w:val="28"/>
          <w:szCs w:val="28"/>
          <w:lang w:eastAsia="ru-RU"/>
        </w:rPr>
        <w:t xml:space="preserve"> организации вправе:</w:t>
      </w:r>
    </w:p>
    <w:p w:rsidR="00CE24BD" w:rsidRPr="00BA66C5" w:rsidRDefault="00CE24BD" w:rsidP="00725711">
      <w:pPr>
        <w:numPr>
          <w:ilvl w:val="0"/>
          <w:numId w:val="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w:t>
      </w:r>
    </w:p>
    <w:p w:rsidR="00CE24BD" w:rsidRPr="00BA66C5" w:rsidRDefault="00CE24BD" w:rsidP="00725711">
      <w:pPr>
        <w:numPr>
          <w:ilvl w:val="0"/>
          <w:numId w:val="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 xml:space="preserve">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w:t>
      </w:r>
      <w:proofErr w:type="spellStart"/>
      <w:r w:rsidRPr="00BA66C5">
        <w:rPr>
          <w:rFonts w:ascii="Times New Roman" w:eastAsia="Times New Roman" w:hAnsi="Times New Roman" w:cs="Times New Roman"/>
          <w:color w:val="333333"/>
          <w:sz w:val="28"/>
          <w:szCs w:val="28"/>
          <w:lang w:eastAsia="ru-RU"/>
        </w:rPr>
        <w:t>саморегулируемых</w:t>
      </w:r>
      <w:proofErr w:type="spellEnd"/>
      <w:r w:rsidRPr="00BA66C5">
        <w:rPr>
          <w:rFonts w:ascii="Times New Roman" w:eastAsia="Times New Roman" w:hAnsi="Times New Roman" w:cs="Times New Roman"/>
          <w:color w:val="333333"/>
          <w:sz w:val="28"/>
          <w:szCs w:val="28"/>
          <w:lang w:eastAsia="ru-RU"/>
        </w:rPr>
        <w:t xml:space="preserve"> организаций. </w:t>
      </w:r>
    </w:p>
    <w:p w:rsidR="00CE24BD" w:rsidRPr="00BA66C5" w:rsidRDefault="00CE24BD" w:rsidP="0072571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A66C5">
        <w:rPr>
          <w:rFonts w:ascii="Times New Roman" w:eastAsia="Times New Roman" w:hAnsi="Times New Roman" w:cs="Times New Roman"/>
          <w:color w:val="333333"/>
          <w:sz w:val="28"/>
          <w:szCs w:val="28"/>
          <w:lang w:eastAsia="ru-RU"/>
        </w:rPr>
        <w:t>125. Результаты проверки юридического лица, индивидуального предпринимателя, проведенной уполномоченным органом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r w:rsidRPr="00BA66C5">
        <w:rPr>
          <w:rFonts w:ascii="Times New Roman" w:eastAsia="Times New Roman" w:hAnsi="Times New Roman" w:cs="Times New Roman"/>
          <w:color w:val="333333"/>
          <w:sz w:val="28"/>
          <w:szCs w:val="28"/>
          <w:lang w:eastAsia="ru-RU"/>
        </w:rPr>
        <w:br/>
        <w:t>К грубым нарушениям относится нарушение требований о том, что:</w:t>
      </w:r>
      <w:r w:rsidRPr="00BA66C5">
        <w:rPr>
          <w:rFonts w:ascii="Times New Roman" w:eastAsia="Times New Roman" w:hAnsi="Times New Roman" w:cs="Times New Roman"/>
          <w:color w:val="333333"/>
          <w:sz w:val="28"/>
          <w:szCs w:val="28"/>
          <w:lang w:eastAsia="ru-RU"/>
        </w:rPr>
        <w:br/>
        <w:t>1) плановые проверки проводятся не чаще чем один раз в три года;</w:t>
      </w:r>
      <w:r w:rsidRPr="00BA66C5">
        <w:rPr>
          <w:rFonts w:ascii="Times New Roman" w:eastAsia="Times New Roman" w:hAnsi="Times New Roman" w:cs="Times New Roman"/>
          <w:color w:val="333333"/>
          <w:sz w:val="28"/>
          <w:szCs w:val="28"/>
          <w:lang w:eastAsia="ru-RU"/>
        </w:rPr>
        <w:br/>
        <w:t>2) плановые проверки проводятся на основании разрабатываемых уполномоченным органами в соответствии с его полномочиями ежегодных планов (в части отсутствия оснований проведения плановой проверки);</w:t>
      </w:r>
      <w:r w:rsidRPr="00BA66C5">
        <w:rPr>
          <w:rFonts w:ascii="Times New Roman" w:eastAsia="Times New Roman" w:hAnsi="Times New Roman" w:cs="Times New Roman"/>
          <w:color w:val="333333"/>
          <w:sz w:val="28"/>
          <w:szCs w:val="28"/>
          <w:lang w:eastAsia="ru-RU"/>
        </w:rPr>
        <w:br/>
        <w:t>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4) о проведении внеплановой выездной проверки, за исключением внеплановой выездной проверки, при поступлении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46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w:t>
      </w:r>
      <w:proofErr w:type="gramEnd"/>
      <w:r w:rsidRPr="00BA66C5">
        <w:rPr>
          <w:rFonts w:ascii="Times New Roman" w:eastAsia="Times New Roman" w:hAnsi="Times New Roman" w:cs="Times New Roman"/>
          <w:color w:val="333333"/>
          <w:sz w:val="28"/>
          <w:szCs w:val="28"/>
          <w:lang w:eastAsia="ru-RU"/>
        </w:rPr>
        <w:t xml:space="preserve"> четыре часа до начала ее проведения любым доступным способом (в части срока уведомления о проведении проверки);</w:t>
      </w:r>
      <w:r w:rsidRPr="00BA66C5">
        <w:rPr>
          <w:rFonts w:ascii="Times New Roman" w:eastAsia="Times New Roman" w:hAnsi="Times New Roman" w:cs="Times New Roman"/>
          <w:color w:val="333333"/>
          <w:sz w:val="28"/>
          <w:szCs w:val="28"/>
          <w:lang w:eastAsia="ru-RU"/>
        </w:rPr>
        <w:br/>
        <w:t xml:space="preserve">5) основаниями для проведения внеплановой выездной проверки являются </w:t>
      </w:r>
      <w:r w:rsidRPr="00BA66C5">
        <w:rPr>
          <w:rFonts w:ascii="Times New Roman" w:eastAsia="Times New Roman" w:hAnsi="Times New Roman" w:cs="Times New Roman"/>
          <w:color w:val="333333"/>
          <w:sz w:val="28"/>
          <w:szCs w:val="28"/>
          <w:lang w:eastAsia="ru-RU"/>
        </w:rPr>
        <w:lastRenderedPageBreak/>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46 настоящего административного регламента;</w:t>
      </w:r>
      <w:r w:rsidRPr="00BA66C5">
        <w:rPr>
          <w:rFonts w:ascii="Times New Roman" w:eastAsia="Times New Roman" w:hAnsi="Times New Roman" w:cs="Times New Roman"/>
          <w:color w:val="333333"/>
          <w:sz w:val="28"/>
          <w:szCs w:val="28"/>
          <w:lang w:eastAsia="ru-RU"/>
        </w:rPr>
        <w:br/>
        <w:t xml:space="preserve">6)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перечисленных в п.п. 1-3 п. 46 настоящего административного регламента не могут служить </w:t>
      </w:r>
      <w:r w:rsidR="00725711">
        <w:rPr>
          <w:rFonts w:ascii="Times New Roman" w:eastAsia="Times New Roman" w:hAnsi="Times New Roman" w:cs="Times New Roman"/>
          <w:color w:val="333333"/>
          <w:sz w:val="28"/>
          <w:szCs w:val="28"/>
          <w:lang w:eastAsia="ru-RU"/>
        </w:rPr>
        <w:t xml:space="preserve">                     </w:t>
      </w:r>
      <w:r w:rsidRPr="00BA66C5">
        <w:rPr>
          <w:rFonts w:ascii="Times New Roman" w:eastAsia="Times New Roman" w:hAnsi="Times New Roman" w:cs="Times New Roman"/>
          <w:color w:val="333333"/>
          <w:sz w:val="28"/>
          <w:szCs w:val="28"/>
          <w:lang w:eastAsia="ru-RU"/>
        </w:rPr>
        <w:t>основанием для проведения внеплановой проверки;</w:t>
      </w:r>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перечисленным в п.п. 1-3 п. 46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w:t>
      </w:r>
      <w:proofErr w:type="gramEnd"/>
      <w:r w:rsidRPr="00BA66C5">
        <w:rPr>
          <w:rFonts w:ascii="Times New Roman" w:eastAsia="Times New Roman" w:hAnsi="Times New Roman" w:cs="Times New Roman"/>
          <w:color w:val="333333"/>
          <w:sz w:val="28"/>
          <w:szCs w:val="28"/>
          <w:lang w:eastAsia="ru-RU"/>
        </w:rPr>
        <w:t xml:space="preserve"> проверки);</w:t>
      </w:r>
      <w:r w:rsidRPr="00BA66C5">
        <w:rPr>
          <w:rFonts w:ascii="Times New Roman" w:eastAsia="Times New Roman" w:hAnsi="Times New Roman" w:cs="Times New Roman"/>
          <w:color w:val="333333"/>
          <w:sz w:val="28"/>
          <w:szCs w:val="28"/>
          <w:lang w:eastAsia="ru-RU"/>
        </w:rPr>
        <w:br/>
        <w:t xml:space="preserve">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A66C5">
        <w:rPr>
          <w:rFonts w:ascii="Times New Roman" w:eastAsia="Times New Roman" w:hAnsi="Times New Roman" w:cs="Times New Roman"/>
          <w:color w:val="333333"/>
          <w:sz w:val="28"/>
          <w:szCs w:val="28"/>
          <w:lang w:eastAsia="ru-RU"/>
        </w:rPr>
        <w:t>микропредприятия</w:t>
      </w:r>
      <w:proofErr w:type="spellEnd"/>
      <w:r w:rsidRPr="00BA66C5">
        <w:rPr>
          <w:rFonts w:ascii="Times New Roman" w:eastAsia="Times New Roman" w:hAnsi="Times New Roman" w:cs="Times New Roman"/>
          <w:color w:val="333333"/>
          <w:sz w:val="28"/>
          <w:szCs w:val="28"/>
          <w:lang w:eastAsia="ru-RU"/>
        </w:rPr>
        <w:t xml:space="preserve"> в год (в части нарушения сроков и времени проведения проверок в отношении субъектов малого предпринимательства);</w:t>
      </w:r>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 xml:space="preserve">9) </w:t>
      </w:r>
      <w:proofErr w:type="gramEnd"/>
      <w:r w:rsidRPr="00BA66C5">
        <w:rPr>
          <w:rFonts w:ascii="Times New Roman" w:eastAsia="Times New Roman" w:hAnsi="Times New Roman" w:cs="Times New Roman"/>
          <w:color w:val="333333"/>
          <w:sz w:val="28"/>
          <w:szCs w:val="28"/>
          <w:lang w:eastAsia="ru-RU"/>
        </w:rPr>
        <w:t xml:space="preserve">проверка проводится на основании распоряжения руководителя, </w:t>
      </w:r>
      <w:r w:rsidR="00725711">
        <w:rPr>
          <w:rFonts w:ascii="Times New Roman" w:eastAsia="Times New Roman" w:hAnsi="Times New Roman" w:cs="Times New Roman"/>
          <w:color w:val="333333"/>
          <w:sz w:val="28"/>
          <w:szCs w:val="28"/>
          <w:lang w:eastAsia="ru-RU"/>
        </w:rPr>
        <w:t xml:space="preserve">                      </w:t>
      </w:r>
      <w:r w:rsidRPr="00BA66C5">
        <w:rPr>
          <w:rFonts w:ascii="Times New Roman" w:eastAsia="Times New Roman" w:hAnsi="Times New Roman" w:cs="Times New Roman"/>
          <w:color w:val="333333"/>
          <w:sz w:val="28"/>
          <w:szCs w:val="28"/>
          <w:lang w:eastAsia="ru-RU"/>
        </w:rPr>
        <w:t>заместителя руководителя уполномоченного органа;</w:t>
      </w:r>
      <w:r w:rsidRPr="00BA66C5">
        <w:rPr>
          <w:rFonts w:ascii="Times New Roman" w:eastAsia="Times New Roman" w:hAnsi="Times New Roman" w:cs="Times New Roman"/>
          <w:color w:val="333333"/>
          <w:sz w:val="28"/>
          <w:szCs w:val="28"/>
          <w:lang w:eastAsia="ru-RU"/>
        </w:rPr>
        <w:br/>
      </w:r>
      <w:proofErr w:type="gramStart"/>
      <w:r w:rsidRPr="00BA66C5">
        <w:rPr>
          <w:rFonts w:ascii="Times New Roman" w:eastAsia="Times New Roman" w:hAnsi="Times New Roman" w:cs="Times New Roman"/>
          <w:color w:val="333333"/>
          <w:sz w:val="28"/>
          <w:szCs w:val="28"/>
          <w:lang w:eastAsia="ru-RU"/>
        </w:rPr>
        <w:t xml:space="preserve">10) при проведении проверки должностные лица уполномоченного органа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w:t>
      </w:r>
      <w:r w:rsidR="00725711">
        <w:rPr>
          <w:rFonts w:ascii="Times New Roman" w:eastAsia="Times New Roman" w:hAnsi="Times New Roman" w:cs="Times New Roman"/>
          <w:color w:val="333333"/>
          <w:sz w:val="28"/>
          <w:szCs w:val="28"/>
          <w:lang w:eastAsia="ru-RU"/>
        </w:rPr>
        <w:t xml:space="preserve">                        </w:t>
      </w:r>
      <w:r w:rsidRPr="00BA66C5">
        <w:rPr>
          <w:rFonts w:ascii="Times New Roman" w:eastAsia="Times New Roman" w:hAnsi="Times New Roman" w:cs="Times New Roman"/>
          <w:color w:val="333333"/>
          <w:sz w:val="28"/>
          <w:szCs w:val="28"/>
          <w:lang w:eastAsia="ru-RU"/>
        </w:rPr>
        <w:t>документов, не относящихся к предмету проверки);</w:t>
      </w:r>
      <w:proofErr w:type="gramEnd"/>
      <w:r w:rsidRPr="00BA66C5">
        <w:rPr>
          <w:rFonts w:ascii="Times New Roman" w:eastAsia="Times New Roman" w:hAnsi="Times New Roman" w:cs="Times New Roman"/>
          <w:color w:val="333333"/>
          <w:sz w:val="28"/>
          <w:szCs w:val="28"/>
          <w:lang w:eastAsia="ru-RU"/>
        </w:rPr>
        <w:br/>
        <w:t xml:space="preserve">11) при проведении проверки должностные лица уполномоченного органа не вправе превышать установленные сроки проведения проверки (в части </w:t>
      </w:r>
      <w:r w:rsidR="00725711">
        <w:rPr>
          <w:rFonts w:ascii="Times New Roman" w:eastAsia="Times New Roman" w:hAnsi="Times New Roman" w:cs="Times New Roman"/>
          <w:color w:val="333333"/>
          <w:sz w:val="28"/>
          <w:szCs w:val="28"/>
          <w:lang w:eastAsia="ru-RU"/>
        </w:rPr>
        <w:t xml:space="preserve">                          </w:t>
      </w:r>
      <w:r w:rsidRPr="00BA66C5">
        <w:rPr>
          <w:rFonts w:ascii="Times New Roman" w:eastAsia="Times New Roman" w:hAnsi="Times New Roman" w:cs="Times New Roman"/>
          <w:color w:val="333333"/>
          <w:sz w:val="28"/>
          <w:szCs w:val="28"/>
          <w:lang w:eastAsia="ru-RU"/>
        </w:rPr>
        <w:t>превышения установленных сроков проведения проверок);</w:t>
      </w:r>
      <w:r w:rsidRPr="00BA66C5">
        <w:rPr>
          <w:rFonts w:ascii="Times New Roman" w:eastAsia="Times New Roman" w:hAnsi="Times New Roman" w:cs="Times New Roman"/>
          <w:color w:val="333333"/>
          <w:sz w:val="28"/>
          <w:szCs w:val="28"/>
          <w:lang w:eastAsia="ru-RU"/>
        </w:rPr>
        <w:br/>
        <w:t xml:space="preserve">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A66C5">
        <w:rPr>
          <w:rFonts w:ascii="Times New Roman" w:eastAsia="Times New Roman" w:hAnsi="Times New Roman" w:cs="Times New Roman"/>
          <w:color w:val="333333"/>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r w:rsidRPr="00BA66C5">
        <w:rPr>
          <w:rFonts w:ascii="Times New Roman" w:eastAsia="Times New Roman" w:hAnsi="Times New Roman" w:cs="Times New Roman"/>
          <w:color w:val="333333"/>
          <w:sz w:val="28"/>
          <w:szCs w:val="28"/>
          <w:lang w:eastAsia="ru-RU"/>
        </w:rPr>
        <w:lastRenderedPageBreak/>
        <w:t>которое приобщается к экземпляру акта проверки, хранящемуся в деле уполномоченного органа (в части непредставления акта</w:t>
      </w:r>
      <w:proofErr w:type="gramEnd"/>
      <w:r w:rsidRPr="00BA66C5">
        <w:rPr>
          <w:rFonts w:ascii="Times New Roman" w:eastAsia="Times New Roman" w:hAnsi="Times New Roman" w:cs="Times New Roman"/>
          <w:color w:val="333333"/>
          <w:sz w:val="28"/>
          <w:szCs w:val="28"/>
          <w:lang w:eastAsia="ru-RU"/>
        </w:rPr>
        <w:t xml:space="preserve"> проверки)</w:t>
      </w:r>
    </w:p>
    <w:sectPr w:rsidR="00CE24BD" w:rsidRPr="00BA66C5" w:rsidSect="0072571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1FF7"/>
    <w:multiLevelType w:val="multilevel"/>
    <w:tmpl w:val="E340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B0A5E"/>
    <w:multiLevelType w:val="multilevel"/>
    <w:tmpl w:val="E1A2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C7367"/>
    <w:multiLevelType w:val="multilevel"/>
    <w:tmpl w:val="1FE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75D0C"/>
    <w:multiLevelType w:val="multilevel"/>
    <w:tmpl w:val="992A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D20A3"/>
    <w:multiLevelType w:val="multilevel"/>
    <w:tmpl w:val="A3B8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3670B2"/>
    <w:multiLevelType w:val="multilevel"/>
    <w:tmpl w:val="7E4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F454A"/>
    <w:multiLevelType w:val="multilevel"/>
    <w:tmpl w:val="D054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D51A89"/>
    <w:multiLevelType w:val="multilevel"/>
    <w:tmpl w:val="5592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9F1011"/>
    <w:multiLevelType w:val="multilevel"/>
    <w:tmpl w:val="390A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25114"/>
    <w:multiLevelType w:val="multilevel"/>
    <w:tmpl w:val="74C6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AB2EDB"/>
    <w:multiLevelType w:val="multilevel"/>
    <w:tmpl w:val="88B4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F563CD"/>
    <w:multiLevelType w:val="multilevel"/>
    <w:tmpl w:val="F16C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4E2E42"/>
    <w:multiLevelType w:val="multilevel"/>
    <w:tmpl w:val="CFA6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E01B0E"/>
    <w:multiLevelType w:val="multilevel"/>
    <w:tmpl w:val="233E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6"/>
  </w:num>
  <w:num w:numId="5">
    <w:abstractNumId w:val="7"/>
  </w:num>
  <w:num w:numId="6">
    <w:abstractNumId w:val="10"/>
  </w:num>
  <w:num w:numId="7">
    <w:abstractNumId w:val="0"/>
  </w:num>
  <w:num w:numId="8">
    <w:abstractNumId w:val="2"/>
  </w:num>
  <w:num w:numId="9">
    <w:abstractNumId w:val="12"/>
  </w:num>
  <w:num w:numId="10">
    <w:abstractNumId w:val="8"/>
  </w:num>
  <w:num w:numId="11">
    <w:abstractNumId w:val="13"/>
  </w:num>
  <w:num w:numId="12">
    <w:abstractNumId w:val="5"/>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CE24BD"/>
    <w:rsid w:val="00067784"/>
    <w:rsid w:val="000C5A6A"/>
    <w:rsid w:val="002937FB"/>
    <w:rsid w:val="00361429"/>
    <w:rsid w:val="004A3897"/>
    <w:rsid w:val="004E23E8"/>
    <w:rsid w:val="0054246F"/>
    <w:rsid w:val="00676C33"/>
    <w:rsid w:val="006E36CF"/>
    <w:rsid w:val="00725711"/>
    <w:rsid w:val="00A357C9"/>
    <w:rsid w:val="00AE49A8"/>
    <w:rsid w:val="00B1634A"/>
    <w:rsid w:val="00B34685"/>
    <w:rsid w:val="00BA66C5"/>
    <w:rsid w:val="00CE24BD"/>
    <w:rsid w:val="00D7511E"/>
    <w:rsid w:val="00D865BF"/>
    <w:rsid w:val="00F75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84"/>
  </w:style>
  <w:style w:type="paragraph" w:styleId="2">
    <w:name w:val="heading 2"/>
    <w:basedOn w:val="a"/>
    <w:link w:val="20"/>
    <w:uiPriority w:val="9"/>
    <w:qFormat/>
    <w:rsid w:val="00CE24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24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4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24B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E24BD"/>
    <w:rPr>
      <w:color w:val="095197"/>
      <w:u w:val="single"/>
    </w:rPr>
  </w:style>
  <w:style w:type="paragraph" w:styleId="a4">
    <w:name w:val="Normal (Web)"/>
    <w:basedOn w:val="a"/>
    <w:uiPriority w:val="99"/>
    <w:unhideWhenUsed/>
    <w:rsid w:val="00CE2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h3">
    <w:name w:val="backh3"/>
    <w:basedOn w:val="a0"/>
    <w:rsid w:val="00CE24BD"/>
  </w:style>
  <w:style w:type="character" w:styleId="a5">
    <w:name w:val="Strong"/>
    <w:basedOn w:val="a0"/>
    <w:uiPriority w:val="22"/>
    <w:qFormat/>
    <w:rsid w:val="00CE24BD"/>
    <w:rPr>
      <w:b/>
      <w:bCs/>
    </w:rPr>
  </w:style>
  <w:style w:type="paragraph" w:styleId="a6">
    <w:name w:val="Balloon Text"/>
    <w:basedOn w:val="a"/>
    <w:link w:val="a7"/>
    <w:uiPriority w:val="99"/>
    <w:semiHidden/>
    <w:unhideWhenUsed/>
    <w:rsid w:val="00CE24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2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7414">
      <w:bodyDiv w:val="1"/>
      <w:marLeft w:val="0"/>
      <w:marRight w:val="0"/>
      <w:marTop w:val="0"/>
      <w:marBottom w:val="0"/>
      <w:divBdr>
        <w:top w:val="none" w:sz="0" w:space="0" w:color="auto"/>
        <w:left w:val="none" w:sz="0" w:space="0" w:color="auto"/>
        <w:bottom w:val="none" w:sz="0" w:space="0" w:color="auto"/>
        <w:right w:val="none" w:sz="0" w:space="0" w:color="auto"/>
      </w:divBdr>
      <w:divsChild>
        <w:div w:id="1655066067">
          <w:marLeft w:val="0"/>
          <w:marRight w:val="0"/>
          <w:marTop w:val="0"/>
          <w:marBottom w:val="0"/>
          <w:divBdr>
            <w:top w:val="single" w:sz="8" w:space="0" w:color="FFFFFF"/>
            <w:left w:val="single" w:sz="8" w:space="0" w:color="FFFFFF"/>
            <w:bottom w:val="single" w:sz="8" w:space="0" w:color="FFFFFF"/>
            <w:right w:val="single" w:sz="8" w:space="0" w:color="FFFFFF"/>
          </w:divBdr>
          <w:divsChild>
            <w:div w:id="793713155">
              <w:marLeft w:val="0"/>
              <w:marRight w:val="0"/>
              <w:marTop w:val="0"/>
              <w:marBottom w:val="0"/>
              <w:divBdr>
                <w:top w:val="none" w:sz="0" w:space="0" w:color="auto"/>
                <w:left w:val="none" w:sz="0" w:space="0" w:color="auto"/>
                <w:bottom w:val="none" w:sz="0" w:space="0" w:color="auto"/>
                <w:right w:val="none" w:sz="0" w:space="0" w:color="auto"/>
              </w:divBdr>
              <w:divsChild>
                <w:div w:id="1918511231">
                  <w:marLeft w:val="0"/>
                  <w:marRight w:val="0"/>
                  <w:marTop w:val="0"/>
                  <w:marBottom w:val="0"/>
                  <w:divBdr>
                    <w:top w:val="none" w:sz="0" w:space="0" w:color="auto"/>
                    <w:left w:val="none" w:sz="0" w:space="0" w:color="auto"/>
                    <w:bottom w:val="none" w:sz="0" w:space="0" w:color="auto"/>
                    <w:right w:val="none" w:sz="0" w:space="0" w:color="auto"/>
                  </w:divBdr>
                  <w:divsChild>
                    <w:div w:id="255066840">
                      <w:marLeft w:val="0"/>
                      <w:marRight w:val="0"/>
                      <w:marTop w:val="0"/>
                      <w:marBottom w:val="0"/>
                      <w:divBdr>
                        <w:top w:val="none" w:sz="0" w:space="0" w:color="auto"/>
                        <w:left w:val="none" w:sz="0" w:space="0" w:color="auto"/>
                        <w:bottom w:val="none" w:sz="0" w:space="0" w:color="auto"/>
                        <w:right w:val="none" w:sz="0" w:space="0" w:color="auto"/>
                      </w:divBdr>
                      <w:divsChild>
                        <w:div w:id="1588347132">
                          <w:marLeft w:val="0"/>
                          <w:marRight w:val="0"/>
                          <w:marTop w:val="0"/>
                          <w:marBottom w:val="0"/>
                          <w:divBdr>
                            <w:top w:val="none" w:sz="0" w:space="0" w:color="auto"/>
                            <w:left w:val="none" w:sz="0" w:space="0" w:color="auto"/>
                            <w:bottom w:val="none" w:sz="0" w:space="0" w:color="auto"/>
                            <w:right w:val="none" w:sz="0" w:space="0" w:color="auto"/>
                          </w:divBdr>
                          <w:divsChild>
                            <w:div w:id="8931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2718">
                      <w:marLeft w:val="0"/>
                      <w:marRight w:val="0"/>
                      <w:marTop w:val="0"/>
                      <w:marBottom w:val="0"/>
                      <w:divBdr>
                        <w:top w:val="none" w:sz="0" w:space="0" w:color="auto"/>
                        <w:left w:val="none" w:sz="0" w:space="0" w:color="auto"/>
                        <w:bottom w:val="none" w:sz="0" w:space="0" w:color="auto"/>
                        <w:right w:val="none" w:sz="0" w:space="0" w:color="auto"/>
                      </w:divBdr>
                    </w:div>
                    <w:div w:id="251207872">
                      <w:marLeft w:val="0"/>
                      <w:marRight w:val="0"/>
                      <w:marTop w:val="0"/>
                      <w:marBottom w:val="0"/>
                      <w:divBdr>
                        <w:top w:val="single" w:sz="2" w:space="0" w:color="E6E6E6"/>
                        <w:left w:val="single" w:sz="2" w:space="0" w:color="E6E6E6"/>
                        <w:bottom w:val="single" w:sz="2" w:space="0" w:color="E6E6E6"/>
                        <w:right w:val="single" w:sz="2" w:space="0" w:color="E6E6E6"/>
                      </w:divBdr>
                      <w:divsChild>
                        <w:div w:id="152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7596">
          <w:marLeft w:val="0"/>
          <w:marRight w:val="0"/>
          <w:marTop w:val="0"/>
          <w:marBottom w:val="0"/>
          <w:divBdr>
            <w:top w:val="none" w:sz="0" w:space="0" w:color="auto"/>
            <w:left w:val="none" w:sz="0" w:space="0" w:color="auto"/>
            <w:bottom w:val="none" w:sz="0" w:space="0" w:color="auto"/>
            <w:right w:val="none" w:sz="0" w:space="0" w:color="auto"/>
          </w:divBdr>
          <w:divsChild>
            <w:div w:id="694161377">
              <w:marLeft w:val="0"/>
              <w:marRight w:val="0"/>
              <w:marTop w:val="0"/>
              <w:marBottom w:val="0"/>
              <w:divBdr>
                <w:top w:val="single" w:sz="8" w:space="0" w:color="DDDDDD"/>
                <w:left w:val="none" w:sz="0" w:space="0" w:color="auto"/>
                <w:bottom w:val="none" w:sz="0" w:space="0" w:color="auto"/>
                <w:right w:val="none" w:sz="0" w:space="0" w:color="auto"/>
              </w:divBdr>
              <w:divsChild>
                <w:div w:id="741953369">
                  <w:marLeft w:val="0"/>
                  <w:marRight w:val="0"/>
                  <w:marTop w:val="0"/>
                  <w:marBottom w:val="0"/>
                  <w:divBdr>
                    <w:top w:val="none" w:sz="0" w:space="0" w:color="auto"/>
                    <w:left w:val="none" w:sz="0" w:space="0" w:color="auto"/>
                    <w:bottom w:val="none" w:sz="0" w:space="0" w:color="auto"/>
                    <w:right w:val="none" w:sz="0" w:space="0" w:color="auto"/>
                  </w:divBdr>
                  <w:divsChild>
                    <w:div w:id="787503586">
                      <w:marLeft w:val="0"/>
                      <w:marRight w:val="0"/>
                      <w:marTop w:val="0"/>
                      <w:marBottom w:val="0"/>
                      <w:divBdr>
                        <w:top w:val="none" w:sz="0" w:space="0" w:color="auto"/>
                        <w:left w:val="none" w:sz="0" w:space="0" w:color="auto"/>
                        <w:bottom w:val="none" w:sz="0" w:space="0" w:color="auto"/>
                        <w:right w:val="none" w:sz="0" w:space="0" w:color="auto"/>
                      </w:divBdr>
                      <w:divsChild>
                        <w:div w:id="1854758466">
                          <w:marLeft w:val="0"/>
                          <w:marRight w:val="0"/>
                          <w:marTop w:val="0"/>
                          <w:marBottom w:val="0"/>
                          <w:divBdr>
                            <w:top w:val="none" w:sz="0" w:space="0" w:color="auto"/>
                            <w:left w:val="none" w:sz="0" w:space="0" w:color="auto"/>
                            <w:bottom w:val="none" w:sz="0" w:space="0" w:color="auto"/>
                            <w:right w:val="none" w:sz="0" w:space="0" w:color="auto"/>
                          </w:divBdr>
                        </w:div>
                      </w:divsChild>
                    </w:div>
                    <w:div w:id="679505339">
                      <w:marLeft w:val="0"/>
                      <w:marRight w:val="0"/>
                      <w:marTop w:val="0"/>
                      <w:marBottom w:val="0"/>
                      <w:divBdr>
                        <w:top w:val="none" w:sz="0" w:space="0" w:color="auto"/>
                        <w:left w:val="none" w:sz="0" w:space="0" w:color="auto"/>
                        <w:bottom w:val="none" w:sz="0" w:space="0" w:color="auto"/>
                        <w:right w:val="none" w:sz="0" w:space="0" w:color="auto"/>
                      </w:divBdr>
                      <w:divsChild>
                        <w:div w:id="728695662">
                          <w:marLeft w:val="0"/>
                          <w:marRight w:val="0"/>
                          <w:marTop w:val="0"/>
                          <w:marBottom w:val="0"/>
                          <w:divBdr>
                            <w:top w:val="none" w:sz="0" w:space="0" w:color="auto"/>
                            <w:left w:val="none" w:sz="0" w:space="0" w:color="auto"/>
                            <w:bottom w:val="none" w:sz="0" w:space="0" w:color="auto"/>
                            <w:right w:val="none" w:sz="0" w:space="0" w:color="auto"/>
                          </w:divBdr>
                        </w:div>
                      </w:divsChild>
                    </w:div>
                    <w:div w:id="1864632802">
                      <w:marLeft w:val="0"/>
                      <w:marRight w:val="0"/>
                      <w:marTop w:val="0"/>
                      <w:marBottom w:val="0"/>
                      <w:divBdr>
                        <w:top w:val="none" w:sz="0" w:space="0" w:color="auto"/>
                        <w:left w:val="none" w:sz="0" w:space="0" w:color="auto"/>
                        <w:bottom w:val="none" w:sz="0" w:space="0" w:color="auto"/>
                        <w:right w:val="none" w:sz="0" w:space="0" w:color="auto"/>
                      </w:divBdr>
                      <w:divsChild>
                        <w:div w:id="11766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032">
              <w:marLeft w:val="0"/>
              <w:marRight w:val="0"/>
              <w:marTop w:val="0"/>
              <w:marBottom w:val="0"/>
              <w:divBdr>
                <w:top w:val="none" w:sz="0" w:space="0" w:color="auto"/>
                <w:left w:val="none" w:sz="0" w:space="0" w:color="auto"/>
                <w:bottom w:val="none" w:sz="0" w:space="0" w:color="auto"/>
                <w:right w:val="none" w:sz="0" w:space="0" w:color="auto"/>
              </w:divBdr>
              <w:divsChild>
                <w:div w:id="1900239315">
                  <w:marLeft w:val="0"/>
                  <w:marRight w:val="0"/>
                  <w:marTop w:val="0"/>
                  <w:marBottom w:val="0"/>
                  <w:divBdr>
                    <w:top w:val="single" w:sz="2" w:space="0" w:color="CCCCCC"/>
                    <w:left w:val="none" w:sz="0" w:space="0" w:color="auto"/>
                    <w:bottom w:val="none" w:sz="0" w:space="0" w:color="auto"/>
                    <w:right w:val="none" w:sz="0" w:space="0" w:color="auto"/>
                  </w:divBdr>
                  <w:divsChild>
                    <w:div w:id="1940793262">
                      <w:marLeft w:val="0"/>
                      <w:marRight w:val="0"/>
                      <w:marTop w:val="0"/>
                      <w:marBottom w:val="0"/>
                      <w:divBdr>
                        <w:top w:val="none" w:sz="0" w:space="0" w:color="auto"/>
                        <w:left w:val="none" w:sz="0" w:space="0" w:color="auto"/>
                        <w:bottom w:val="none" w:sz="0" w:space="0" w:color="auto"/>
                        <w:right w:val="none" w:sz="0" w:space="0" w:color="auto"/>
                      </w:divBdr>
                      <w:divsChild>
                        <w:div w:id="1661032187">
                          <w:marLeft w:val="0"/>
                          <w:marRight w:val="0"/>
                          <w:marTop w:val="0"/>
                          <w:marBottom w:val="0"/>
                          <w:divBdr>
                            <w:top w:val="none" w:sz="0" w:space="0" w:color="auto"/>
                            <w:left w:val="none" w:sz="0" w:space="0" w:color="auto"/>
                            <w:bottom w:val="none" w:sz="0" w:space="0" w:color="auto"/>
                            <w:right w:val="none" w:sz="0" w:space="0" w:color="auto"/>
                          </w:divBdr>
                          <w:divsChild>
                            <w:div w:id="1240142245">
                              <w:marLeft w:val="0"/>
                              <w:marRight w:val="0"/>
                              <w:marTop w:val="0"/>
                              <w:marBottom w:val="0"/>
                              <w:divBdr>
                                <w:top w:val="none" w:sz="0" w:space="0" w:color="auto"/>
                                <w:left w:val="none" w:sz="0" w:space="0" w:color="auto"/>
                                <w:bottom w:val="none" w:sz="0" w:space="0" w:color="auto"/>
                                <w:right w:val="none" w:sz="0" w:space="0" w:color="auto"/>
                              </w:divBdr>
                              <w:divsChild>
                                <w:div w:id="1021781725">
                                  <w:marLeft w:val="0"/>
                                  <w:marRight w:val="0"/>
                                  <w:marTop w:val="0"/>
                                  <w:marBottom w:val="0"/>
                                  <w:divBdr>
                                    <w:top w:val="none" w:sz="0" w:space="0" w:color="auto"/>
                                    <w:left w:val="none" w:sz="0" w:space="0" w:color="auto"/>
                                    <w:bottom w:val="none" w:sz="0" w:space="0" w:color="auto"/>
                                    <w:right w:val="none" w:sz="0" w:space="0" w:color="auto"/>
                                  </w:divBdr>
                                </w:div>
                                <w:div w:id="1934123779">
                                  <w:marLeft w:val="0"/>
                                  <w:marRight w:val="0"/>
                                  <w:marTop w:val="0"/>
                                  <w:marBottom w:val="0"/>
                                  <w:divBdr>
                                    <w:top w:val="none" w:sz="0" w:space="0" w:color="auto"/>
                                    <w:left w:val="none" w:sz="0" w:space="0" w:color="auto"/>
                                    <w:bottom w:val="none" w:sz="0" w:space="0" w:color="auto"/>
                                    <w:right w:val="none" w:sz="0" w:space="0" w:color="auto"/>
                                  </w:divBdr>
                                </w:div>
                                <w:div w:id="26488037">
                                  <w:marLeft w:val="0"/>
                                  <w:marRight w:val="0"/>
                                  <w:marTop w:val="0"/>
                                  <w:marBottom w:val="0"/>
                                  <w:divBdr>
                                    <w:top w:val="none" w:sz="0" w:space="0" w:color="auto"/>
                                    <w:left w:val="none" w:sz="0" w:space="0" w:color="auto"/>
                                    <w:bottom w:val="none" w:sz="0" w:space="0" w:color="auto"/>
                                    <w:right w:val="none" w:sz="0" w:space="0" w:color="auto"/>
                                  </w:divBdr>
                                </w:div>
                                <w:div w:id="1364163619">
                                  <w:marLeft w:val="0"/>
                                  <w:marRight w:val="0"/>
                                  <w:marTop w:val="0"/>
                                  <w:marBottom w:val="0"/>
                                  <w:divBdr>
                                    <w:top w:val="none" w:sz="0" w:space="0" w:color="auto"/>
                                    <w:left w:val="none" w:sz="0" w:space="0" w:color="auto"/>
                                    <w:bottom w:val="none" w:sz="0" w:space="0" w:color="auto"/>
                                    <w:right w:val="none" w:sz="0" w:space="0" w:color="auto"/>
                                  </w:divBdr>
                                </w:div>
                                <w:div w:id="1967419600">
                                  <w:marLeft w:val="0"/>
                                  <w:marRight w:val="0"/>
                                  <w:marTop w:val="0"/>
                                  <w:marBottom w:val="0"/>
                                  <w:divBdr>
                                    <w:top w:val="none" w:sz="0" w:space="0" w:color="auto"/>
                                    <w:left w:val="none" w:sz="0" w:space="0" w:color="auto"/>
                                    <w:bottom w:val="none" w:sz="0" w:space="0" w:color="auto"/>
                                    <w:right w:val="none" w:sz="0" w:space="0" w:color="auto"/>
                                  </w:divBdr>
                                </w:div>
                                <w:div w:id="785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0368">
          <w:marLeft w:val="0"/>
          <w:marRight w:val="0"/>
          <w:marTop w:val="0"/>
          <w:marBottom w:val="0"/>
          <w:divBdr>
            <w:top w:val="none" w:sz="0" w:space="0" w:color="auto"/>
            <w:left w:val="none" w:sz="0" w:space="0" w:color="auto"/>
            <w:bottom w:val="none" w:sz="0" w:space="0" w:color="auto"/>
            <w:right w:val="none" w:sz="0" w:space="0" w:color="auto"/>
          </w:divBdr>
          <w:divsChild>
            <w:div w:id="1686593827">
              <w:marLeft w:val="0"/>
              <w:marRight w:val="0"/>
              <w:marTop w:val="0"/>
              <w:marBottom w:val="0"/>
              <w:divBdr>
                <w:top w:val="none" w:sz="0" w:space="0" w:color="auto"/>
                <w:left w:val="none" w:sz="0" w:space="0" w:color="auto"/>
                <w:bottom w:val="none" w:sz="0" w:space="0" w:color="auto"/>
                <w:right w:val="none" w:sz="0" w:space="0" w:color="auto"/>
              </w:divBdr>
              <w:divsChild>
                <w:div w:id="2054962833">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20791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37.ru/files/administracia_npa/prilojenie-1-56-15-06-12.doc" TargetMode="External"/><Relationship Id="rId13" Type="http://schemas.openxmlformats.org/officeDocument/2006/relationships/hyperlink" Target="http://ssp37.ru/files/administracia_npa/prilojenie-4-56-15-06-12.doc" TargetMode="External"/><Relationship Id="rId3" Type="http://schemas.openxmlformats.org/officeDocument/2006/relationships/styles" Target="styles.xml"/><Relationship Id="rId7" Type="http://schemas.openxmlformats.org/officeDocument/2006/relationships/hyperlink" Target="http://www.askino.ru" TargetMode="External"/><Relationship Id="rId12" Type="http://schemas.openxmlformats.org/officeDocument/2006/relationships/hyperlink" Target="http://ssp37.ru/files/administracia_npa/prilojenie-5-56-15-06-12.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skino.ru" TargetMode="External"/><Relationship Id="rId11" Type="http://schemas.openxmlformats.org/officeDocument/2006/relationships/hyperlink" Target="http://ssp37.ru/files/administracia_npa/prilojenie-3-56-15-06-12.doc" TargetMode="External"/><Relationship Id="rId5" Type="http://schemas.openxmlformats.org/officeDocument/2006/relationships/webSettings" Target="webSettings.xml"/><Relationship Id="rId15" Type="http://schemas.openxmlformats.org/officeDocument/2006/relationships/hyperlink" Target="http://ssp37.ru/files/administracia_npa/prilojenie-4-56-15-06-12.doc" TargetMode="External"/><Relationship Id="rId10" Type="http://schemas.openxmlformats.org/officeDocument/2006/relationships/hyperlink" Target="http://ssp37.ru/files/administracia_npa/prilojenie-3-56-15-06-12.doc" TargetMode="External"/><Relationship Id="rId4" Type="http://schemas.openxmlformats.org/officeDocument/2006/relationships/settings" Target="settings.xml"/><Relationship Id="rId9" Type="http://schemas.openxmlformats.org/officeDocument/2006/relationships/hyperlink" Target="http://ssp37.ru/files/administracia_npa/prilojenie-2-56-15-06-12.doc" TargetMode="External"/><Relationship Id="rId14" Type="http://schemas.openxmlformats.org/officeDocument/2006/relationships/hyperlink" Target="http://ssp37.ru/files/administracia_npa/prilojenie-4-56-15-06-1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27B17-D955-40D8-946E-C792E422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10168</Words>
  <Characters>57960</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Ключи</dc:creator>
  <cp:keywords/>
  <dc:description/>
  <cp:lastModifiedBy>Ключи</cp:lastModifiedBy>
  <cp:revision>12</cp:revision>
  <cp:lastPrinted>2013-07-04T06:14:00Z</cp:lastPrinted>
  <dcterms:created xsi:type="dcterms:W3CDTF">2013-04-05T09:13:00Z</dcterms:created>
  <dcterms:modified xsi:type="dcterms:W3CDTF">2013-07-04T06:18:00Z</dcterms:modified>
</cp:coreProperties>
</file>