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D3" w:rsidRPr="00FF0CF1" w:rsidRDefault="00A620D3" w:rsidP="00A620D3">
      <w:pPr>
        <w:pStyle w:val="1"/>
        <w:jc w:val="center"/>
        <w:rPr>
          <w:sz w:val="28"/>
          <w:szCs w:val="28"/>
        </w:rPr>
      </w:pPr>
      <w:r w:rsidRPr="00FF0CF1">
        <w:rPr>
          <w:sz w:val="28"/>
          <w:szCs w:val="28"/>
        </w:rPr>
        <w:t xml:space="preserve">Администрация сельского поселения Ключевский сельсовет </w:t>
      </w:r>
    </w:p>
    <w:p w:rsidR="00A620D3" w:rsidRPr="00FF0CF1" w:rsidRDefault="00A620D3" w:rsidP="00A620D3">
      <w:pPr>
        <w:pStyle w:val="1"/>
        <w:jc w:val="center"/>
        <w:rPr>
          <w:sz w:val="28"/>
          <w:szCs w:val="28"/>
        </w:rPr>
      </w:pPr>
      <w:r w:rsidRPr="00FF0CF1">
        <w:rPr>
          <w:sz w:val="28"/>
          <w:szCs w:val="28"/>
        </w:rPr>
        <w:t>муниципального района Аскинский район Республики Башкортостан</w:t>
      </w:r>
    </w:p>
    <w:p w:rsidR="00A620D3" w:rsidRPr="00FF0CF1" w:rsidRDefault="00A620D3" w:rsidP="00A620D3">
      <w:pPr>
        <w:tabs>
          <w:tab w:val="left" w:pos="7185"/>
        </w:tabs>
        <w:rPr>
          <w:rFonts w:ascii="Times New Roman" w:hAnsi="Times New Roman" w:cs="Times New Roman"/>
          <w:sz w:val="28"/>
          <w:szCs w:val="28"/>
        </w:rPr>
      </w:pPr>
      <w:r w:rsidRPr="00FF0CF1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A620D3" w:rsidRPr="00FF0CF1" w:rsidRDefault="00A620D3" w:rsidP="00A620D3">
      <w:pPr>
        <w:tabs>
          <w:tab w:val="left" w:pos="7185"/>
        </w:tabs>
        <w:rPr>
          <w:rFonts w:ascii="Times New Roman" w:hAnsi="Times New Roman" w:cs="Times New Roman"/>
          <w:sz w:val="28"/>
          <w:szCs w:val="28"/>
        </w:rPr>
      </w:pPr>
    </w:p>
    <w:p w:rsidR="00A620D3" w:rsidRPr="00FF0CF1" w:rsidRDefault="00A620D3" w:rsidP="00A620D3">
      <w:pPr>
        <w:ind w:firstLine="698"/>
        <w:jc w:val="center"/>
        <w:rPr>
          <w:rStyle w:val="a6"/>
          <w:b w:val="0"/>
          <w:bCs/>
          <w:color w:val="000000"/>
        </w:rPr>
      </w:pPr>
      <w:bookmarkStart w:id="0" w:name="sub_1000"/>
      <w:r w:rsidRPr="00FF0CF1">
        <w:rPr>
          <w:rStyle w:val="a6"/>
          <w:rFonts w:ascii="Times New Roman" w:hAnsi="Times New Roman"/>
          <w:b w:val="0"/>
          <w:bCs/>
          <w:color w:val="000000"/>
          <w:sz w:val="28"/>
          <w:szCs w:val="28"/>
        </w:rPr>
        <w:t>ПОСТАНОВЛЕНИЕ</w:t>
      </w:r>
    </w:p>
    <w:p w:rsidR="00A620D3" w:rsidRPr="00FF0CF1" w:rsidRDefault="00A620D3" w:rsidP="00A620D3">
      <w:pPr>
        <w:ind w:firstLine="698"/>
        <w:jc w:val="center"/>
        <w:rPr>
          <w:rStyle w:val="a6"/>
          <w:rFonts w:ascii="Times New Roman" w:hAnsi="Times New Roman"/>
          <w:b w:val="0"/>
          <w:bCs/>
          <w:color w:val="000000"/>
          <w:sz w:val="28"/>
          <w:szCs w:val="28"/>
        </w:rPr>
      </w:pPr>
      <w:r w:rsidRPr="00FF0CF1">
        <w:rPr>
          <w:rStyle w:val="a6"/>
          <w:rFonts w:ascii="Times New Roman" w:hAnsi="Times New Roman"/>
          <w:b w:val="0"/>
          <w:bCs/>
          <w:color w:val="000000"/>
          <w:sz w:val="28"/>
          <w:szCs w:val="28"/>
        </w:rPr>
        <w:t>12 марта 201</w:t>
      </w:r>
      <w:r w:rsidR="001D3BEC" w:rsidRPr="00FF0CF1">
        <w:rPr>
          <w:rStyle w:val="a6"/>
          <w:rFonts w:ascii="Times New Roman" w:hAnsi="Times New Roman"/>
          <w:b w:val="0"/>
          <w:bCs/>
          <w:color w:val="000000"/>
          <w:sz w:val="28"/>
          <w:szCs w:val="28"/>
        </w:rPr>
        <w:t>4</w:t>
      </w:r>
      <w:r w:rsidRPr="00FF0CF1">
        <w:rPr>
          <w:rStyle w:val="a6"/>
          <w:rFonts w:ascii="Times New Roman" w:hAnsi="Times New Roman"/>
          <w:b w:val="0"/>
          <w:bCs/>
          <w:color w:val="000000"/>
          <w:sz w:val="28"/>
          <w:szCs w:val="28"/>
        </w:rPr>
        <w:t xml:space="preserve"> года № 4</w:t>
      </w:r>
    </w:p>
    <w:p w:rsidR="00A620D3" w:rsidRPr="00FF0CF1" w:rsidRDefault="00A620D3" w:rsidP="00A620D3">
      <w:pPr>
        <w:ind w:firstLine="485"/>
        <w:jc w:val="both"/>
      </w:pPr>
    </w:p>
    <w:p w:rsidR="00A620D3" w:rsidRPr="00FF0CF1" w:rsidRDefault="00A620D3" w:rsidP="00A620D3">
      <w:pPr>
        <w:ind w:firstLine="485"/>
        <w:jc w:val="both"/>
        <w:rPr>
          <w:sz w:val="28"/>
          <w:szCs w:val="28"/>
        </w:rPr>
      </w:pPr>
    </w:p>
    <w:bookmarkEnd w:id="0"/>
    <w:p w:rsidR="00A620D3" w:rsidRPr="00FF0CF1" w:rsidRDefault="00A620D3" w:rsidP="00A620D3">
      <w:pPr>
        <w:pStyle w:val="1"/>
        <w:jc w:val="center"/>
        <w:rPr>
          <w:sz w:val="28"/>
          <w:szCs w:val="28"/>
        </w:rPr>
      </w:pPr>
      <w:r w:rsidRPr="00FF0CF1">
        <w:rPr>
          <w:sz w:val="28"/>
          <w:szCs w:val="28"/>
        </w:rPr>
        <w:t>О внесении изменений в постановление от 29.06.2012 года № 2</w:t>
      </w:r>
      <w:r w:rsidR="00272775" w:rsidRPr="00FF0CF1">
        <w:rPr>
          <w:sz w:val="28"/>
          <w:szCs w:val="28"/>
        </w:rPr>
        <w:t>0</w:t>
      </w:r>
    </w:p>
    <w:p w:rsidR="00A620D3" w:rsidRPr="00FF0CF1" w:rsidRDefault="00A620D3" w:rsidP="00A620D3">
      <w:pPr>
        <w:jc w:val="center"/>
        <w:rPr>
          <w:rFonts w:ascii="Times New Roman" w:hAnsi="Times New Roman" w:cs="Times New Roman"/>
          <w:sz w:val="28"/>
          <w:szCs w:val="28"/>
        </w:rPr>
      </w:pPr>
      <w:r w:rsidRPr="00FF0CF1">
        <w:rPr>
          <w:rFonts w:ascii="Times New Roman" w:hAnsi="Times New Roman" w:cs="Times New Roman"/>
          <w:sz w:val="28"/>
          <w:szCs w:val="28"/>
        </w:rPr>
        <w:t>Административный регламент администрации сельского поселения Ключевский сельсовет муниципального района Аскинский район Республики Башкортостан по предоставлению муниципальной услуги «</w:t>
      </w:r>
      <w:r w:rsidR="00A67768" w:rsidRPr="00FF0CF1">
        <w:rPr>
          <w:rFonts w:ascii="Times New Roman" w:hAnsi="Times New Roman" w:cs="Times New Roman"/>
          <w:sz w:val="28"/>
          <w:szCs w:val="28"/>
        </w:rPr>
        <w:t>П</w:t>
      </w:r>
      <w:r w:rsidR="00272775" w:rsidRPr="00FF0CF1">
        <w:rPr>
          <w:rFonts w:ascii="Times New Roman" w:hAnsi="Times New Roman" w:cs="Times New Roman"/>
          <w:sz w:val="28"/>
          <w:szCs w:val="28"/>
        </w:rPr>
        <w:t>рием заявлений и заключения договоров социального найма жилого помещения в администрации Ключевского сельского поселения</w:t>
      </w:r>
      <w:r w:rsidRPr="00FF0CF1">
        <w:rPr>
          <w:rFonts w:ascii="Times New Roman" w:hAnsi="Times New Roman" w:cs="Times New Roman"/>
          <w:sz w:val="28"/>
          <w:szCs w:val="28"/>
        </w:rPr>
        <w:t>»</w:t>
      </w:r>
    </w:p>
    <w:p w:rsidR="00A620D3" w:rsidRDefault="00A620D3" w:rsidP="00A620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20D3" w:rsidRDefault="00A620D3" w:rsidP="00A620D3">
      <w:pPr>
        <w:jc w:val="center"/>
        <w:rPr>
          <w:rFonts w:ascii="Times New Roman" w:hAnsi="Times New Roman" w:cs="Times New Roman"/>
        </w:rPr>
      </w:pPr>
    </w:p>
    <w:p w:rsidR="00AD79ED" w:rsidRPr="009875E7" w:rsidRDefault="00AD79ED" w:rsidP="00AD79E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Федерального закона от 27 июля 2010 года № 210-ФЗ «Об организации предоставления государственных и муниципальных услуг» администрация сельского поселения Ключевский сельсовет муниципального района Аскинский район Республики Башкортостан</w:t>
      </w:r>
    </w:p>
    <w:p w:rsidR="00A620D3" w:rsidRPr="00FF0CF1" w:rsidRDefault="00A620D3" w:rsidP="00A620D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0CF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620D3" w:rsidRPr="00AD79ED" w:rsidRDefault="00A620D3" w:rsidP="00AD7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Постановление от 29 июня 2012 года № </w:t>
      </w:r>
      <w:r w:rsidR="00272775">
        <w:rPr>
          <w:rFonts w:ascii="Times New Roman" w:hAnsi="Times New Roman" w:cs="Times New Roman"/>
          <w:sz w:val="28"/>
          <w:szCs w:val="28"/>
        </w:rPr>
        <w:t>20</w:t>
      </w:r>
      <w:r w:rsidR="00AD79ED" w:rsidRPr="00AD7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9ED" w:rsidRPr="00AD79ED">
        <w:rPr>
          <w:rFonts w:ascii="Times New Roman" w:hAnsi="Times New Roman" w:cs="Times New Roman"/>
          <w:sz w:val="28"/>
          <w:szCs w:val="28"/>
        </w:rPr>
        <w:t>Административный регламент администрации сельского поселения Ключевский сельсовет муниципального района Аскинский район Республики Башкортостан по предоставлению муниципальной услуги «прием заявлений и заключения договоров социального найма жилого помещения в администрации Ключевского сельского поселения»</w:t>
      </w:r>
      <w:r w:rsidRPr="00AD79ED">
        <w:rPr>
          <w:rFonts w:ascii="Times New Roman" w:hAnsi="Times New Roman" w:cs="Times New Roman"/>
          <w:sz w:val="28"/>
          <w:szCs w:val="28"/>
        </w:rPr>
        <w:t>:</w:t>
      </w:r>
    </w:p>
    <w:p w:rsidR="00AD79ED" w:rsidRDefault="00E14636" w:rsidP="00AD79E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</w:t>
      </w:r>
      <w:r w:rsidR="00DD02EB">
        <w:rPr>
          <w:rFonts w:ascii="Times New Roman" w:hAnsi="Times New Roman" w:cs="Times New Roman"/>
          <w:sz w:val="28"/>
          <w:szCs w:val="28"/>
        </w:rPr>
        <w:t xml:space="preserve">ункт </w:t>
      </w:r>
      <w:r w:rsidR="00DD02EB" w:rsidRPr="00DD02EB">
        <w:rPr>
          <w:rFonts w:ascii="Times New Roman" w:hAnsi="Times New Roman" w:cs="Times New Roman"/>
          <w:b/>
          <w:sz w:val="28"/>
          <w:szCs w:val="28"/>
        </w:rPr>
        <w:t>2.1.4.</w:t>
      </w:r>
      <w:r w:rsidR="00DD02EB">
        <w:rPr>
          <w:rFonts w:ascii="Times New Roman" w:hAnsi="Times New Roman" w:cs="Times New Roman"/>
          <w:sz w:val="28"/>
          <w:szCs w:val="28"/>
        </w:rPr>
        <w:t xml:space="preserve"> </w:t>
      </w:r>
      <w:r w:rsidR="00AD79ED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 законодательством  для предоставления муниципальной услуги:</w:t>
      </w:r>
    </w:p>
    <w:p w:rsidR="00AD79ED" w:rsidRDefault="00AD79ED" w:rsidP="00AD79E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предоставляются заявителем (представителем заявителя) самостоятельно:</w:t>
      </w:r>
    </w:p>
    <w:p w:rsidR="00DD02EB" w:rsidRDefault="00AD79ED" w:rsidP="00AD7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(приложение);</w:t>
      </w:r>
    </w:p>
    <w:p w:rsidR="00AD79ED" w:rsidRDefault="00AD79ED" w:rsidP="00AD7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право пользования жилым помещением, занимаемым заявителем и членами его семьи (договор, ордер, решение о выделении жилого помещения);</w:t>
      </w:r>
    </w:p>
    <w:p w:rsidR="00AD79ED" w:rsidRDefault="00AD79ED" w:rsidP="00AD7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паспорта нанимателя и совместно проживающих членов семьи;</w:t>
      </w:r>
    </w:p>
    <w:p w:rsidR="00AD79ED" w:rsidRDefault="00AD79ED" w:rsidP="00AD7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 о рождении несовершеннолетних детей;</w:t>
      </w:r>
    </w:p>
    <w:p w:rsidR="00AD79ED" w:rsidRDefault="00E14636" w:rsidP="00AD7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об усыновлении (удочерении);</w:t>
      </w:r>
    </w:p>
    <w:p w:rsidR="00DD02EB" w:rsidRDefault="00E14636" w:rsidP="00272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 о заключении брака.</w:t>
      </w:r>
    </w:p>
    <w:p w:rsidR="00DD02EB" w:rsidRDefault="00AD79ED" w:rsidP="00272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</w:t>
      </w:r>
      <w:r w:rsidR="00DD02EB">
        <w:rPr>
          <w:rFonts w:ascii="Times New Roman" w:hAnsi="Times New Roman" w:cs="Times New Roman"/>
          <w:sz w:val="28"/>
          <w:szCs w:val="28"/>
        </w:rPr>
        <w:t>окумента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D02EB">
        <w:rPr>
          <w:rFonts w:ascii="Times New Roman" w:hAnsi="Times New Roman" w:cs="Times New Roman"/>
          <w:sz w:val="28"/>
          <w:szCs w:val="28"/>
        </w:rPr>
        <w:t xml:space="preserve"> которые</w:t>
      </w:r>
      <w:r>
        <w:rPr>
          <w:rFonts w:ascii="Times New Roman" w:hAnsi="Times New Roman" w:cs="Times New Roman"/>
          <w:sz w:val="28"/>
          <w:szCs w:val="28"/>
        </w:rPr>
        <w:t xml:space="preserve"> заявитель (представитель заявителя) </w:t>
      </w:r>
      <w:r w:rsidR="00DD02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предоставляет по собственной инициативе</w:t>
      </w:r>
      <w:r w:rsidR="00DD02EB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информационного взаимодействия:</w:t>
      </w:r>
    </w:p>
    <w:p w:rsidR="00DD02EB" w:rsidRDefault="00DD02EB" w:rsidP="00272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14636">
        <w:rPr>
          <w:rFonts w:ascii="Times New Roman" w:hAnsi="Times New Roman" w:cs="Times New Roman"/>
          <w:sz w:val="28"/>
          <w:szCs w:val="28"/>
        </w:rPr>
        <w:t xml:space="preserve">- </w:t>
      </w:r>
      <w:r w:rsidR="00F05FC2">
        <w:rPr>
          <w:rFonts w:ascii="Times New Roman" w:hAnsi="Times New Roman" w:cs="Times New Roman"/>
          <w:sz w:val="28"/>
          <w:szCs w:val="28"/>
        </w:rPr>
        <w:t>выписка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книги, </w:t>
      </w:r>
      <w:r w:rsidR="00F05FC2">
        <w:rPr>
          <w:rFonts w:ascii="Times New Roman" w:hAnsi="Times New Roman" w:cs="Times New Roman"/>
          <w:sz w:val="28"/>
          <w:szCs w:val="28"/>
        </w:rPr>
        <w:t>подтверждающая</w:t>
      </w:r>
      <w:r>
        <w:rPr>
          <w:rFonts w:ascii="Times New Roman" w:hAnsi="Times New Roman" w:cs="Times New Roman"/>
          <w:sz w:val="28"/>
          <w:szCs w:val="28"/>
        </w:rPr>
        <w:t xml:space="preserve"> состав семьи</w:t>
      </w:r>
      <w:r w:rsidR="00F05FC2">
        <w:rPr>
          <w:rFonts w:ascii="Times New Roman" w:hAnsi="Times New Roman" w:cs="Times New Roman"/>
          <w:sz w:val="28"/>
          <w:szCs w:val="28"/>
        </w:rPr>
        <w:t>;</w:t>
      </w:r>
    </w:p>
    <w:p w:rsidR="00F05FC2" w:rsidRDefault="00F05FC2" w:rsidP="00272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1463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справка о составе семьи</w:t>
      </w:r>
      <w:r w:rsidR="00E14636">
        <w:rPr>
          <w:rFonts w:ascii="Times New Roman" w:hAnsi="Times New Roman" w:cs="Times New Roman"/>
          <w:sz w:val="28"/>
          <w:szCs w:val="28"/>
        </w:rPr>
        <w:t>;</w:t>
      </w:r>
    </w:p>
    <w:p w:rsidR="00E14636" w:rsidRDefault="00E14636" w:rsidP="00272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выписки из финансового счета на оплату жилого помещения и коммунальных услуг, выданные уполномоченной организацией (сче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квитанция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предшествующий подачи заявления месяц).;</w:t>
      </w:r>
    </w:p>
    <w:p w:rsidR="00A620D3" w:rsidRDefault="00E14636" w:rsidP="00A620D3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620D3">
        <w:rPr>
          <w:rFonts w:ascii="Times New Roman" w:hAnsi="Times New Roman" w:cs="Times New Roman"/>
          <w:sz w:val="28"/>
          <w:szCs w:val="28"/>
        </w:rPr>
        <w:t>ункт</w:t>
      </w:r>
      <w:r w:rsidR="00A620D3">
        <w:rPr>
          <w:rFonts w:ascii="Times New Roman" w:hAnsi="Times New Roman" w:cs="Times New Roman"/>
          <w:b/>
          <w:sz w:val="28"/>
          <w:szCs w:val="28"/>
        </w:rPr>
        <w:t xml:space="preserve"> 2.1.8. </w:t>
      </w:r>
      <w:r w:rsidR="00A620D3">
        <w:rPr>
          <w:rFonts w:ascii="Times New Roman" w:hAnsi="Times New Roman" w:cs="Times New Roman"/>
          <w:sz w:val="28"/>
          <w:szCs w:val="28"/>
        </w:rPr>
        <w:t>Обязанности должностных лиц при ответе на телефонные звонки, устные и письменные обращения граждан или организаций, требования к форме и характеру взаимодействия должностных лиц с получателями муниципальной услуги:</w:t>
      </w:r>
    </w:p>
    <w:p w:rsidR="00A620D3" w:rsidRDefault="00272775" w:rsidP="00272775">
      <w:pPr>
        <w:widowControl/>
        <w:autoSpaceDE/>
        <w:adjustRightInd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620D3">
        <w:rPr>
          <w:rFonts w:ascii="Times New Roman" w:hAnsi="Times New Roman" w:cs="Times New Roman"/>
          <w:sz w:val="28"/>
          <w:szCs w:val="28"/>
        </w:rPr>
        <w:t xml:space="preserve">Время разговора не должно превышать </w:t>
      </w:r>
      <w:r w:rsidR="00A620D3">
        <w:rPr>
          <w:rFonts w:ascii="Times New Roman" w:hAnsi="Times New Roman" w:cs="Times New Roman"/>
          <w:b/>
          <w:sz w:val="28"/>
          <w:szCs w:val="28"/>
        </w:rPr>
        <w:t>15</w:t>
      </w:r>
      <w:r w:rsidR="00A620D3">
        <w:rPr>
          <w:rFonts w:ascii="Times New Roman" w:hAnsi="Times New Roman" w:cs="Times New Roman"/>
          <w:sz w:val="28"/>
          <w:szCs w:val="28"/>
        </w:rPr>
        <w:t xml:space="preserve"> минут, более полное консультирование вопросам предоставления муниципальной услуги должно при личном обращении граждан</w:t>
      </w:r>
      <w:proofErr w:type="gramStart"/>
      <w:r w:rsidR="00A620D3">
        <w:rPr>
          <w:rFonts w:ascii="Times New Roman" w:hAnsi="Times New Roman" w:cs="Times New Roman"/>
          <w:sz w:val="28"/>
          <w:szCs w:val="28"/>
        </w:rPr>
        <w:t>.</w:t>
      </w:r>
      <w:r w:rsidR="00E14636">
        <w:rPr>
          <w:rFonts w:ascii="Times New Roman" w:hAnsi="Times New Roman" w:cs="Times New Roman"/>
          <w:sz w:val="28"/>
          <w:szCs w:val="28"/>
        </w:rPr>
        <w:t>;</w:t>
      </w:r>
      <w:r w:rsidR="00A620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620D3" w:rsidRDefault="00E14636" w:rsidP="00A620D3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620D3">
        <w:rPr>
          <w:sz w:val="28"/>
          <w:szCs w:val="28"/>
        </w:rPr>
        <w:t>ункт</w:t>
      </w:r>
      <w:r w:rsidR="00A620D3">
        <w:rPr>
          <w:b/>
          <w:sz w:val="28"/>
          <w:szCs w:val="28"/>
        </w:rPr>
        <w:t xml:space="preserve"> 2.2.2.</w:t>
      </w:r>
      <w:r w:rsidR="00A620D3">
        <w:rPr>
          <w:sz w:val="28"/>
          <w:szCs w:val="28"/>
        </w:rPr>
        <w:t xml:space="preserve"> Максимальное время ожидания в очереди при подаче документов для предоставления</w:t>
      </w:r>
      <w:r w:rsidR="00A620D3">
        <w:rPr>
          <w:b/>
          <w:sz w:val="28"/>
          <w:szCs w:val="28"/>
        </w:rPr>
        <w:t xml:space="preserve"> </w:t>
      </w:r>
      <w:r w:rsidR="00A620D3">
        <w:rPr>
          <w:sz w:val="28"/>
          <w:szCs w:val="28"/>
        </w:rPr>
        <w:t xml:space="preserve">муниципальной услуги не должно превышать </w:t>
      </w:r>
      <w:r w:rsidR="00A620D3">
        <w:rPr>
          <w:b/>
          <w:sz w:val="28"/>
          <w:szCs w:val="28"/>
        </w:rPr>
        <w:t>15</w:t>
      </w:r>
      <w:r w:rsidR="00A620D3">
        <w:rPr>
          <w:sz w:val="28"/>
          <w:szCs w:val="28"/>
        </w:rPr>
        <w:t xml:space="preserve"> минут</w:t>
      </w:r>
      <w:proofErr w:type="gramStart"/>
      <w:r w:rsidR="00A620D3">
        <w:rPr>
          <w:sz w:val="28"/>
          <w:szCs w:val="28"/>
        </w:rPr>
        <w:t>.</w:t>
      </w:r>
      <w:r>
        <w:rPr>
          <w:sz w:val="28"/>
          <w:szCs w:val="28"/>
        </w:rPr>
        <w:t>;</w:t>
      </w:r>
      <w:proofErr w:type="gramEnd"/>
    </w:p>
    <w:p w:rsidR="00A620D3" w:rsidRDefault="00E14636" w:rsidP="00A620D3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620D3">
        <w:rPr>
          <w:sz w:val="28"/>
          <w:szCs w:val="28"/>
        </w:rPr>
        <w:t>ункт</w:t>
      </w:r>
      <w:r w:rsidR="00A620D3">
        <w:rPr>
          <w:b/>
          <w:sz w:val="28"/>
          <w:szCs w:val="28"/>
        </w:rPr>
        <w:t xml:space="preserve"> 2.2.3.</w:t>
      </w:r>
      <w:r w:rsidR="00A620D3">
        <w:rPr>
          <w:sz w:val="28"/>
          <w:szCs w:val="28"/>
        </w:rPr>
        <w:t> Максимальное время ожидания в очереди для получения консультации не должно превышать</w:t>
      </w:r>
      <w:r w:rsidR="00A620D3">
        <w:rPr>
          <w:b/>
          <w:sz w:val="28"/>
          <w:szCs w:val="28"/>
        </w:rPr>
        <w:t xml:space="preserve"> 15</w:t>
      </w:r>
      <w:r w:rsidR="00A620D3">
        <w:rPr>
          <w:sz w:val="28"/>
          <w:szCs w:val="28"/>
        </w:rPr>
        <w:t xml:space="preserve"> минут.</w:t>
      </w:r>
      <w:r>
        <w:rPr>
          <w:sz w:val="28"/>
          <w:szCs w:val="28"/>
        </w:rPr>
        <w:t>;</w:t>
      </w:r>
    </w:p>
    <w:p w:rsidR="00A620D3" w:rsidRDefault="00A620D3" w:rsidP="00A620D3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 w:rsidR="00CF4C60">
        <w:rPr>
          <w:sz w:val="28"/>
          <w:szCs w:val="28"/>
        </w:rPr>
        <w:t xml:space="preserve">Срок рассмотрения жалобы на действие либо бездействие органа предоставляющего муниципальную услугу </w:t>
      </w:r>
      <w:r>
        <w:rPr>
          <w:sz w:val="28"/>
          <w:szCs w:val="28"/>
        </w:rPr>
        <w:t>не может превышать 15  рабочих дней со дня ее регистрации.</w:t>
      </w:r>
    </w:p>
    <w:p w:rsidR="00A620D3" w:rsidRDefault="00A620D3" w:rsidP="00A620D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620D3" w:rsidRDefault="00A620D3" w:rsidP="00A620D3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620D3" w:rsidRDefault="00A620D3" w:rsidP="00A620D3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</w:p>
    <w:p w:rsidR="00A620D3" w:rsidRDefault="00A620D3" w:rsidP="00A620D3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</w:p>
    <w:p w:rsidR="00A620D3" w:rsidRDefault="00A620D3" w:rsidP="00A620D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620D3" w:rsidRDefault="00A620D3" w:rsidP="00A620D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Ключевский сельсовет </w:t>
      </w:r>
    </w:p>
    <w:p w:rsidR="00A620D3" w:rsidRDefault="00A620D3" w:rsidP="00A620D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</w:p>
    <w:p w:rsidR="00A620D3" w:rsidRDefault="00A620D3" w:rsidP="00A620D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         </w:t>
      </w:r>
    </w:p>
    <w:p w:rsidR="00A620D3" w:rsidRDefault="00A620D3" w:rsidP="00A620D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Ф.К.Камалдинова</w:t>
      </w:r>
      <w:proofErr w:type="spellEnd"/>
    </w:p>
    <w:p w:rsidR="00575129" w:rsidRDefault="00575129"/>
    <w:sectPr w:rsidR="00575129" w:rsidSect="00575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1F1"/>
    <w:multiLevelType w:val="hybridMultilevel"/>
    <w:tmpl w:val="E7CAB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620D3"/>
    <w:rsid w:val="000D1AC5"/>
    <w:rsid w:val="001D3BEC"/>
    <w:rsid w:val="00272775"/>
    <w:rsid w:val="00575129"/>
    <w:rsid w:val="005E5359"/>
    <w:rsid w:val="00A4261C"/>
    <w:rsid w:val="00A504A5"/>
    <w:rsid w:val="00A620D3"/>
    <w:rsid w:val="00A625A0"/>
    <w:rsid w:val="00A67768"/>
    <w:rsid w:val="00AD79ED"/>
    <w:rsid w:val="00CF4C60"/>
    <w:rsid w:val="00DD02EB"/>
    <w:rsid w:val="00E14636"/>
    <w:rsid w:val="00F05FC2"/>
    <w:rsid w:val="00FF0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20D3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20D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Normal (Web)"/>
    <w:basedOn w:val="a"/>
    <w:semiHidden/>
    <w:unhideWhenUsed/>
    <w:rsid w:val="00A620D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A620D3"/>
    <w:pPr>
      <w:widowControl/>
      <w:autoSpaceDE/>
      <w:autoSpaceDN/>
      <w:adjustRightInd/>
      <w:jc w:val="center"/>
    </w:pPr>
    <w:rPr>
      <w:rFonts w:ascii="Times New Roman" w:hAnsi="Times New Roman" w:cs="Times New Roman"/>
      <w:sz w:val="18"/>
      <w:szCs w:val="24"/>
    </w:rPr>
  </w:style>
  <w:style w:type="character" w:customStyle="1" w:styleId="a5">
    <w:name w:val="Основной текст Знак"/>
    <w:basedOn w:val="a0"/>
    <w:link w:val="a4"/>
    <w:semiHidden/>
    <w:rsid w:val="00A620D3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A620D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620D3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6">
    <w:name w:val="Цветовое выделение"/>
    <w:rsid w:val="00A620D3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0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Ключи</dc:creator>
  <cp:keywords/>
  <dc:description/>
  <cp:lastModifiedBy>Ключи</cp:lastModifiedBy>
  <cp:revision>9</cp:revision>
  <cp:lastPrinted>2014-03-14T03:19:00Z</cp:lastPrinted>
  <dcterms:created xsi:type="dcterms:W3CDTF">2014-03-11T09:51:00Z</dcterms:created>
  <dcterms:modified xsi:type="dcterms:W3CDTF">2014-06-16T09:11:00Z</dcterms:modified>
</cp:coreProperties>
</file>