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6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0C1A91" w:rsidTr="00576E7D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1A91" w:rsidRDefault="000C1A91" w:rsidP="00576E7D">
            <w:pPr>
              <w:spacing w:after="0" w:line="240" w:lineRule="auto"/>
              <w:rPr>
                <w:rFonts w:ascii="TimBashk" w:hAnsi="TimBashk"/>
                <w:b/>
                <w:sz w:val="18"/>
                <w:szCs w:val="18"/>
                <w:lang w:eastAsia="ru-RU"/>
              </w:rPr>
            </w:pP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БАШ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  <w:t>Һ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</w:t>
            </w:r>
          </w:p>
          <w:p w:rsidR="000C1A91" w:rsidRDefault="000C1A91" w:rsidP="00576E7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АС</w:t>
            </w:r>
            <w:r>
              <w:rPr>
                <w:rFonts w:ascii="Lucida Sans Unicode" w:hAnsi="Lucida Sans Unicode"/>
                <w:b/>
                <w:sz w:val="18"/>
                <w:szCs w:val="18"/>
                <w:lang w:val="be-BY" w:eastAsia="ru-RU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ЫН РАЙОНЫ</w:t>
            </w:r>
          </w:p>
          <w:p w:rsidR="000C1A91" w:rsidRDefault="000C1A91" w:rsidP="00576E7D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</w:pPr>
            <w:r w:rsidRPr="00604E74">
              <w:rPr>
                <w:rFonts w:ascii="Times New Roman" w:hAnsi="Times New Roman"/>
                <w:sz w:val="28"/>
                <w:szCs w:val="28"/>
                <w:lang w:val="be-BY" w:eastAsia="ru-RU"/>
              </w:rPr>
              <w:t>ключи</w:t>
            </w:r>
            <w:r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  <w:t xml:space="preserve"> АУЫЛ СОВЕТЫ</w:t>
            </w: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  <w:t>АУЫЛ  БИЛӘМӘҺЕ ХАКИМИӘТЕ</w:t>
            </w: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1A91" w:rsidRDefault="000C1A91" w:rsidP="00576E7D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253365</wp:posOffset>
                  </wp:positionH>
                  <wp:positionV relativeFrom="paragraph">
                    <wp:posOffset>76200</wp:posOffset>
                  </wp:positionV>
                  <wp:extent cx="930910" cy="1143000"/>
                  <wp:effectExtent l="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262890</wp:posOffset>
                  </wp:positionH>
                  <wp:positionV relativeFrom="paragraph">
                    <wp:posOffset>66675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C1A91" w:rsidRDefault="000C1A91" w:rsidP="00576E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 w:eastAsia="ru-RU"/>
              </w:rPr>
            </w:pPr>
          </w:p>
          <w:p w:rsidR="000C1A91" w:rsidRDefault="000C1A91" w:rsidP="00576E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 w:eastAsia="ru-RU"/>
              </w:rPr>
            </w:pPr>
          </w:p>
          <w:p w:rsidR="000C1A91" w:rsidRDefault="000C1A91" w:rsidP="00576E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 w:eastAsia="ru-RU"/>
              </w:rPr>
            </w:pPr>
          </w:p>
          <w:p w:rsidR="000C1A91" w:rsidRDefault="000C1A91" w:rsidP="00576E7D">
            <w:pPr>
              <w:spacing w:after="0" w:line="240" w:lineRule="auto"/>
              <w:rPr>
                <w:rFonts w:ascii="Times New Roman" w:hAnsi="Times New Roman"/>
                <w:sz w:val="28"/>
                <w:szCs w:val="20"/>
                <w:lang w:val="be-BY" w:eastAsia="ru-RU"/>
              </w:rPr>
            </w:pPr>
          </w:p>
          <w:p w:rsidR="000C1A91" w:rsidRDefault="000C1A91" w:rsidP="00576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</w:pPr>
          </w:p>
          <w:p w:rsidR="000C1A91" w:rsidRDefault="000C1A91" w:rsidP="00576E7D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 w:eastAsia="ru-RU"/>
              </w:rPr>
              <w:t>АДМИНИСТРАЦИЯ</w:t>
            </w:r>
          </w:p>
          <w:p w:rsidR="000C1A91" w:rsidRDefault="000C1A91" w:rsidP="00576E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ru-RU"/>
              </w:rPr>
              <w:t>СЕЛЬСКОГО ПОСЕЛЕНИЯ</w:t>
            </w:r>
          </w:p>
          <w:p w:rsidR="000C1A91" w:rsidRDefault="000C1A91" w:rsidP="00576E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ru-RU"/>
              </w:rPr>
              <w:t>КЛЮЧЕВСКИЙ СЕЛЬСОВЕТ</w:t>
            </w:r>
          </w:p>
          <w:p w:rsidR="000C1A91" w:rsidRDefault="000C1A91" w:rsidP="00576E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0C1A91" w:rsidRDefault="000C1A91" w:rsidP="00576E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0C1A91" w:rsidRDefault="000C1A91" w:rsidP="00576E7D">
            <w:pPr>
              <w:spacing w:after="0" w:line="240" w:lineRule="auto"/>
              <w:rPr>
                <w:rFonts w:ascii="Times New Roman" w:hAnsi="Times New Roman"/>
                <w:sz w:val="16"/>
                <w:szCs w:val="24"/>
                <w:lang w:val="be-BY"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</w:t>
            </w:r>
          </w:p>
          <w:p w:rsidR="000C1A91" w:rsidRDefault="000C1A91" w:rsidP="00576E7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РЕСПУБЛИКА БАШКОРТОСТАН</w:t>
            </w: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  <w:lang w:eastAsia="ru-RU"/>
              </w:rPr>
              <w:t xml:space="preserve">  </w:t>
            </w:r>
          </w:p>
          <w:p w:rsidR="000C1A91" w:rsidRDefault="000C1A91" w:rsidP="00576E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0C1A91" w:rsidRDefault="000C1A91" w:rsidP="000C1A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C1A91" w:rsidRDefault="000C1A91" w:rsidP="000C1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А Р А Р                                                                       РАСПОРЯЖЕНИЕ</w:t>
      </w:r>
    </w:p>
    <w:p w:rsidR="000C1A91" w:rsidRDefault="000C1A91" w:rsidP="000C1A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24 </w:t>
      </w:r>
      <w:proofErr w:type="spellStart"/>
      <w:r>
        <w:rPr>
          <w:rFonts w:ascii="Times New Roman" w:hAnsi="Times New Roman"/>
          <w:sz w:val="28"/>
          <w:szCs w:val="28"/>
        </w:rPr>
        <w:t>аперель</w:t>
      </w:r>
      <w:proofErr w:type="spellEnd"/>
      <w:r>
        <w:rPr>
          <w:rFonts w:ascii="Times New Roman" w:hAnsi="Times New Roman"/>
          <w:sz w:val="28"/>
          <w:szCs w:val="28"/>
        </w:rPr>
        <w:t xml:space="preserve"> 2020 й.                             № 17                       24 апреля 2020 г.</w:t>
      </w:r>
    </w:p>
    <w:p w:rsidR="000C1A91" w:rsidRDefault="000C1A91" w:rsidP="000C1A91">
      <w:pPr>
        <w:rPr>
          <w:rFonts w:ascii="Times New Roman" w:hAnsi="Times New Roman"/>
          <w:sz w:val="28"/>
          <w:szCs w:val="28"/>
        </w:rPr>
      </w:pPr>
    </w:p>
    <w:p w:rsidR="000C1A91" w:rsidRDefault="000C1A91" w:rsidP="000C1A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О премировании муниципальных служащих </w:t>
      </w:r>
    </w:p>
    <w:p w:rsidR="000C1A91" w:rsidRDefault="000C1A91" w:rsidP="000C1A91">
      <w:pPr>
        <w:rPr>
          <w:sz w:val="28"/>
          <w:szCs w:val="28"/>
        </w:rPr>
      </w:pPr>
    </w:p>
    <w:p w:rsidR="000C1A91" w:rsidRDefault="000C1A91" w:rsidP="000C1A91">
      <w:pPr>
        <w:ind w:left="2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Указа Президента Российской Федерации от 10 июня 2012 года № 805 «О Дне местного самоуправления» и Распоряжения Администрации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Аскинский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Республика Башкортостан </w:t>
      </w:r>
      <w:r w:rsidR="00DA5AA9">
        <w:rPr>
          <w:rFonts w:ascii="Times New Roman" w:hAnsi="Times New Roman"/>
          <w:sz w:val="28"/>
          <w:szCs w:val="28"/>
        </w:rPr>
        <w:t>от 20.04.2020 года №107-</w:t>
      </w:r>
      <w:proofErr w:type="gramStart"/>
      <w:r w:rsidR="00DA5AA9">
        <w:rPr>
          <w:rFonts w:ascii="Times New Roman" w:hAnsi="Times New Roman"/>
          <w:sz w:val="28"/>
          <w:szCs w:val="28"/>
        </w:rPr>
        <w:t>к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выплатить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единовременно поощрение работникам Администрации сельского поселения Ключевский сельсовет в размере 50 % месячного фонда денежного содержания за счет экономии средств по смете расходов на содержание аппарата администрации:</w:t>
      </w:r>
    </w:p>
    <w:p w:rsidR="000C1A91" w:rsidRDefault="000C1A91" w:rsidP="000C1A9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Селянину Михаилу Петровичу– главе администрации 50 %</w:t>
      </w:r>
    </w:p>
    <w:p w:rsidR="000C1A91" w:rsidRDefault="000C1A91" w:rsidP="000C1A9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Гавва</w:t>
      </w:r>
      <w:proofErr w:type="spellEnd"/>
      <w:r>
        <w:rPr>
          <w:rFonts w:ascii="Times New Roman" w:hAnsi="Times New Roman"/>
          <w:sz w:val="28"/>
          <w:szCs w:val="28"/>
        </w:rPr>
        <w:t xml:space="preserve"> Любовь Сергеевна – </w:t>
      </w:r>
      <w:proofErr w:type="spellStart"/>
      <w:r>
        <w:rPr>
          <w:rFonts w:ascii="Times New Roman" w:hAnsi="Times New Roman"/>
          <w:sz w:val="28"/>
          <w:szCs w:val="28"/>
        </w:rPr>
        <w:t>управ.делами</w:t>
      </w:r>
      <w:proofErr w:type="spellEnd"/>
      <w:r>
        <w:rPr>
          <w:rFonts w:ascii="Times New Roman" w:hAnsi="Times New Roman"/>
          <w:sz w:val="28"/>
          <w:szCs w:val="28"/>
        </w:rPr>
        <w:t xml:space="preserve"> 50 %</w:t>
      </w:r>
    </w:p>
    <w:p w:rsidR="000C1A91" w:rsidRDefault="000C1A91" w:rsidP="000C1A9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Никитину Николаю Геннадиевичу – водителю 50%</w:t>
      </w:r>
    </w:p>
    <w:p w:rsidR="000C1A91" w:rsidRDefault="000C1A91" w:rsidP="000C1A9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Рамазановой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Разифовне</w:t>
      </w:r>
      <w:proofErr w:type="spellEnd"/>
      <w:r>
        <w:rPr>
          <w:rFonts w:ascii="Times New Roman" w:hAnsi="Times New Roman"/>
          <w:sz w:val="28"/>
          <w:szCs w:val="28"/>
        </w:rPr>
        <w:t xml:space="preserve"> - техничка 50%</w:t>
      </w:r>
    </w:p>
    <w:p w:rsidR="000C1A91" w:rsidRDefault="000C1A91" w:rsidP="000C1A9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/>
          <w:bCs/>
          <w:color w:val="2C2C2C"/>
          <w:spacing w:val="-2"/>
          <w:sz w:val="28"/>
          <w:szCs w:val="28"/>
          <w:lang w:eastAsia="ru-RU"/>
        </w:rPr>
      </w:pPr>
    </w:p>
    <w:p w:rsidR="000C1A91" w:rsidRDefault="000C1A91" w:rsidP="000C1A91"/>
    <w:p w:rsidR="000C1A91" w:rsidRDefault="000C1A91" w:rsidP="000C1A91"/>
    <w:p w:rsidR="000C1A91" w:rsidRDefault="000C1A91" w:rsidP="000C1A91"/>
    <w:p w:rsidR="000C1A91" w:rsidRDefault="000C1A91" w:rsidP="000C1A91">
      <w:pPr>
        <w:pStyle w:val="a3"/>
        <w:tabs>
          <w:tab w:val="left" w:pos="26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М.П.Селянин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251D3" w:rsidRDefault="00D251D3"/>
    <w:sectPr w:rsidR="00D25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C40F53"/>
    <w:multiLevelType w:val="hybridMultilevel"/>
    <w:tmpl w:val="89F4CCF6"/>
    <w:lvl w:ilvl="0" w:tplc="8EF6E91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DF8"/>
    <w:rsid w:val="000C1A91"/>
    <w:rsid w:val="00D251D3"/>
    <w:rsid w:val="00DA5AA9"/>
    <w:rsid w:val="00E23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8E115-5439-4E64-BF44-EB5462619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A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1A91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1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1A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2020-04-24T09:41:00Z</cp:lastPrinted>
  <dcterms:created xsi:type="dcterms:W3CDTF">2020-04-24T09:34:00Z</dcterms:created>
  <dcterms:modified xsi:type="dcterms:W3CDTF">2020-04-28T04:01:00Z</dcterms:modified>
</cp:coreProperties>
</file>