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88" w:rsidRDefault="00F46A88" w:rsidP="00F46A88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1881"/>
        <w:gridCol w:w="3763"/>
      </w:tblGrid>
      <w:tr w:rsidR="00F46A88" w:rsidRPr="006674B0" w:rsidTr="00F46A88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46A88" w:rsidRPr="0065521C" w:rsidRDefault="006D56A4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46A88" w:rsidRPr="0065521C" w:rsidRDefault="006D56A4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</w:t>
            </w:r>
            <w:r w:rsidR="00F46A88"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СЕЛЬСОВЕТ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46A88" w:rsidRDefault="00F46A88" w:rsidP="00F46A88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 </w:t>
      </w:r>
      <w:r w:rsidRPr="006674B0">
        <w:rPr>
          <w:sz w:val="28"/>
          <w:szCs w:val="28"/>
        </w:rPr>
        <w:t>ПОСТАНОВЛЕНИЕ</w:t>
      </w:r>
    </w:p>
    <w:p w:rsidR="00D84966" w:rsidRDefault="00D84966" w:rsidP="00F46A88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F46A88" w:rsidRDefault="00F46A88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8A73A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94915">
        <w:rPr>
          <w:rFonts w:eastAsia="MS Mincho"/>
          <w:bCs/>
          <w:spacing w:val="-2"/>
          <w:sz w:val="28"/>
          <w:szCs w:val="28"/>
          <w:lang w:val="be-BY"/>
        </w:rPr>
        <w:t xml:space="preserve">  1 феврал</w:t>
      </w:r>
      <w:r w:rsidR="00346DE0">
        <w:rPr>
          <w:rFonts w:eastAsia="MS Mincho"/>
          <w:bCs/>
          <w:spacing w:val="-2"/>
          <w:sz w:val="28"/>
          <w:szCs w:val="28"/>
          <w:lang w:val="be-BY"/>
        </w:rPr>
        <w:t>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</w:t>
      </w:r>
      <w:r w:rsidR="006D56A4">
        <w:rPr>
          <w:rFonts w:eastAsia="MS Mincho"/>
          <w:bCs/>
          <w:spacing w:val="-2"/>
          <w:sz w:val="28"/>
          <w:szCs w:val="28"/>
          <w:lang w:val="be-BY"/>
        </w:rPr>
        <w:t>№ 5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394915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6D56A4">
        <w:rPr>
          <w:rFonts w:eastAsia="MS Mincho"/>
          <w:bCs/>
          <w:spacing w:val="-2"/>
          <w:sz w:val="28"/>
          <w:szCs w:val="28"/>
          <w:lang w:val="be-BY"/>
        </w:rPr>
        <w:t xml:space="preserve">              </w:t>
      </w:r>
      <w:r w:rsidR="00394915">
        <w:rPr>
          <w:rFonts w:eastAsia="MS Mincho"/>
          <w:bCs/>
          <w:spacing w:val="-2"/>
          <w:sz w:val="28"/>
          <w:szCs w:val="28"/>
          <w:lang w:val="be-BY"/>
        </w:rPr>
        <w:t>1 февраль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F4520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260C3" w:rsidRPr="006674B0" w:rsidRDefault="00F260C3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C95D56" w:rsidRPr="00F260C3" w:rsidRDefault="00A1217D" w:rsidP="00F260C3">
      <w:pPr>
        <w:shd w:val="clear" w:color="auto" w:fill="FFFFFF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     </w:t>
      </w:r>
      <w:r w:rsidRPr="00F260C3">
        <w:rPr>
          <w:bCs/>
          <w:sz w:val="22"/>
          <w:szCs w:val="22"/>
          <w:lang w:val="be-BY"/>
        </w:rPr>
        <w:t xml:space="preserve">    </w:t>
      </w:r>
      <w:r w:rsidRPr="00F260C3">
        <w:rPr>
          <w:b/>
          <w:sz w:val="28"/>
          <w:szCs w:val="28"/>
        </w:rPr>
        <w:t>О повышении оплаты труда работников, осуществляющих техническое обеспечение деятельности муниципальных учреж</w:t>
      </w:r>
      <w:r w:rsidR="00C95D56" w:rsidRPr="00F260C3">
        <w:rPr>
          <w:b/>
          <w:sz w:val="28"/>
          <w:szCs w:val="28"/>
        </w:rPr>
        <w:t>дений муниципального района</w:t>
      </w:r>
      <w:r w:rsidRPr="00F260C3">
        <w:rPr>
          <w:b/>
          <w:sz w:val="28"/>
          <w:szCs w:val="28"/>
        </w:rPr>
        <w:t xml:space="preserve"> Аскинский район Республики Баш</w:t>
      </w:r>
      <w:r w:rsidR="00C95D56" w:rsidRPr="00F260C3">
        <w:rPr>
          <w:b/>
          <w:sz w:val="28"/>
          <w:szCs w:val="28"/>
        </w:rPr>
        <w:t xml:space="preserve">кортостан </w:t>
      </w:r>
    </w:p>
    <w:p w:rsidR="00F260C3" w:rsidRDefault="00C95D56" w:rsidP="00F260C3">
      <w:pPr>
        <w:shd w:val="clear" w:color="auto" w:fill="FFFFFF"/>
        <w:spacing w:line="240" w:lineRule="atLeast"/>
        <w:ind w:left="567" w:hanging="567"/>
        <w:jc w:val="both"/>
        <w:rPr>
          <w:sz w:val="22"/>
          <w:szCs w:val="22"/>
        </w:rPr>
      </w:pPr>
      <w:r w:rsidRPr="00F260C3">
        <w:rPr>
          <w:sz w:val="22"/>
          <w:szCs w:val="22"/>
        </w:rPr>
        <w:t xml:space="preserve">        </w:t>
      </w:r>
      <w:r w:rsidR="00394915" w:rsidRPr="00F260C3">
        <w:rPr>
          <w:sz w:val="22"/>
          <w:szCs w:val="22"/>
        </w:rPr>
        <w:t xml:space="preserve">       </w:t>
      </w:r>
    </w:p>
    <w:p w:rsidR="00394915" w:rsidRPr="00F260C3" w:rsidRDefault="00C95D56" w:rsidP="006A0D7E">
      <w:pPr>
        <w:shd w:val="clear" w:color="auto" w:fill="FFFFFF"/>
        <w:ind w:left="284" w:firstLine="141"/>
        <w:jc w:val="both"/>
        <w:rPr>
          <w:b/>
          <w:sz w:val="22"/>
          <w:szCs w:val="22"/>
        </w:rPr>
      </w:pPr>
      <w:r w:rsidRPr="00F260C3">
        <w:rPr>
          <w:sz w:val="22"/>
          <w:szCs w:val="22"/>
        </w:rPr>
        <w:t xml:space="preserve">В целях реализации Указа Главы Республики Башкортостан от 01 декабря 2017 № УГ-242 «О повышении денежного вознаграждения лиц, замещающих государственные должности Республики Башкортостан, и денежного содержания гражданских служащих Республики Башкортостан» и усиления социальной защищенности работников, осуществляющих техническое обеспечение деятельности муниципальных учреждений Администрации муниципального района Аскинский район Республики Башкортостан, в соответствии с постановлением Правительства Республики Башкортостан № 23 от 19 января 2018 года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 Решением Совета </w:t>
      </w:r>
      <w:r w:rsidR="00394915" w:rsidRPr="00F260C3">
        <w:rPr>
          <w:sz w:val="22"/>
          <w:szCs w:val="22"/>
        </w:rPr>
        <w:t xml:space="preserve">сельского поселения </w:t>
      </w:r>
      <w:r w:rsidR="00174FB4">
        <w:rPr>
          <w:sz w:val="22"/>
          <w:szCs w:val="22"/>
        </w:rPr>
        <w:t>Ключевский</w:t>
      </w:r>
      <w:r w:rsidR="00394915" w:rsidRPr="00F260C3">
        <w:rPr>
          <w:sz w:val="22"/>
          <w:szCs w:val="22"/>
        </w:rPr>
        <w:t xml:space="preserve"> сельсовет муниципального района Аскинский район Республики Башкортостан</w:t>
      </w:r>
      <w:r w:rsidR="00394915" w:rsidRPr="00F260C3">
        <w:rPr>
          <w:b/>
          <w:sz w:val="22"/>
          <w:szCs w:val="22"/>
        </w:rPr>
        <w:t xml:space="preserve"> </w:t>
      </w:r>
      <w:r w:rsidR="00AD23D8">
        <w:rPr>
          <w:sz w:val="22"/>
          <w:szCs w:val="22"/>
        </w:rPr>
        <w:t>№ 122</w:t>
      </w:r>
      <w:r w:rsidR="00394915" w:rsidRPr="00F260C3">
        <w:rPr>
          <w:sz w:val="22"/>
          <w:szCs w:val="22"/>
        </w:rPr>
        <w:t xml:space="preserve"> от 01 февраля</w:t>
      </w:r>
      <w:r w:rsidRPr="00F260C3">
        <w:rPr>
          <w:sz w:val="22"/>
          <w:szCs w:val="22"/>
        </w:rPr>
        <w:t xml:space="preserve"> 2018 года ПОСТАНОВЛЯЮ :</w:t>
      </w:r>
    </w:p>
    <w:p w:rsidR="00597D58" w:rsidRPr="00F260C3" w:rsidRDefault="00394915" w:rsidP="006A0D7E">
      <w:pPr>
        <w:shd w:val="clear" w:color="auto" w:fill="FFFFFF"/>
        <w:ind w:left="284" w:hanging="567"/>
        <w:jc w:val="both"/>
        <w:rPr>
          <w:b/>
          <w:sz w:val="22"/>
          <w:szCs w:val="22"/>
        </w:rPr>
      </w:pPr>
      <w:r w:rsidRPr="00F260C3">
        <w:rPr>
          <w:b/>
          <w:sz w:val="22"/>
          <w:szCs w:val="22"/>
        </w:rPr>
        <w:t xml:space="preserve">             </w:t>
      </w:r>
      <w:r w:rsidR="00C95D56" w:rsidRPr="00F260C3">
        <w:rPr>
          <w:sz w:val="22"/>
          <w:szCs w:val="22"/>
        </w:rPr>
        <w:t>1.</w:t>
      </w:r>
      <w:r w:rsidRPr="00F260C3">
        <w:rPr>
          <w:sz w:val="22"/>
          <w:szCs w:val="22"/>
        </w:rPr>
        <w:t xml:space="preserve"> </w:t>
      </w:r>
      <w:r w:rsidR="00C95D56" w:rsidRPr="00F260C3">
        <w:rPr>
          <w:sz w:val="22"/>
          <w:szCs w:val="22"/>
        </w:rPr>
        <w:t>Повысить с 1 января 2018 года в 1,04 раза должностные оклады и месячные тарифные ставки (оклады), установленные согласно постановлениям Правительства Республики Башкортостан от 18 апреля 2007 года № 92 «Об оп</w:t>
      </w:r>
      <w:r w:rsidR="00A1217D" w:rsidRPr="00F260C3">
        <w:rPr>
          <w:sz w:val="22"/>
          <w:szCs w:val="22"/>
        </w:rPr>
        <w:t>лате труда работников, занимающ</w:t>
      </w:r>
      <w:r w:rsidR="00C95D56" w:rsidRPr="00F260C3">
        <w:rPr>
          <w:sz w:val="22"/>
          <w:szCs w:val="22"/>
        </w:rPr>
        <w:t>их должности и профессии, не отнесенные к должностям государственной гражданской службы Республи</w:t>
      </w:r>
      <w:r w:rsidR="00A1217D" w:rsidRPr="00F260C3">
        <w:rPr>
          <w:sz w:val="22"/>
          <w:szCs w:val="22"/>
        </w:rPr>
        <w:t>ки Башкортостан, и осуществляющ</w:t>
      </w:r>
      <w:r w:rsidR="00C95D56" w:rsidRPr="00F260C3">
        <w:rPr>
          <w:sz w:val="22"/>
          <w:szCs w:val="22"/>
        </w:rPr>
        <w:t>их техническое обеспечение деятельности исполнительных органов государственной власти Республики Башкортостан» (с последующими изменениями), от 18 апреля 2007 года № 93 «Об оплате труда работни</w:t>
      </w:r>
      <w:r w:rsidR="00A1217D" w:rsidRPr="00F260C3">
        <w:rPr>
          <w:sz w:val="22"/>
          <w:szCs w:val="22"/>
        </w:rPr>
        <w:t>ков, занимающ</w:t>
      </w:r>
      <w:r w:rsidR="00C95D56" w:rsidRPr="00F260C3">
        <w:rPr>
          <w:sz w:val="22"/>
          <w:szCs w:val="22"/>
        </w:rPr>
        <w:t>их должности и профессии, не отнесенные к должностям государственной гражданской службы Республи</w:t>
      </w:r>
      <w:r w:rsidR="00A1217D" w:rsidRPr="00F260C3">
        <w:rPr>
          <w:sz w:val="22"/>
          <w:szCs w:val="22"/>
        </w:rPr>
        <w:t>ки Башкортостан, и осуществляющ</w:t>
      </w:r>
      <w:r w:rsidR="00C95D56" w:rsidRPr="00F260C3">
        <w:rPr>
          <w:sz w:val="22"/>
          <w:szCs w:val="22"/>
        </w:rPr>
        <w:t>их техническое обеспечение деятельности Администрации Главы Республики Башкортостан, Секретариата Государственного Собрания-Курултая Республики Башкортостан, Аппарата Правительства Республики Башкортостан и контрольно-счетной палаты Республики Башкортостан» (с последующими изменениями), от 16 мая 2007 года № 131 « Об оплате труда работн</w:t>
      </w:r>
      <w:r w:rsidR="00A1217D" w:rsidRPr="00F260C3">
        <w:rPr>
          <w:sz w:val="22"/>
          <w:szCs w:val="22"/>
        </w:rPr>
        <w:t xml:space="preserve">иков </w:t>
      </w:r>
      <w:r w:rsidR="00C95D56" w:rsidRPr="00F260C3">
        <w:rPr>
          <w:sz w:val="22"/>
          <w:szCs w:val="22"/>
        </w:rPr>
        <w:t xml:space="preserve">отдельных государственных учреждений Республики Башкортостан» (с последующим изменениями). </w:t>
      </w:r>
    </w:p>
    <w:p w:rsidR="00A1217D" w:rsidRPr="00F260C3" w:rsidRDefault="00597D58" w:rsidP="006A0D7E">
      <w:pPr>
        <w:shd w:val="clear" w:color="auto" w:fill="FFFFFF"/>
        <w:ind w:left="284" w:hanging="425"/>
        <w:jc w:val="both"/>
        <w:rPr>
          <w:b/>
          <w:sz w:val="22"/>
          <w:szCs w:val="22"/>
        </w:rPr>
      </w:pPr>
      <w:r w:rsidRPr="00F260C3">
        <w:rPr>
          <w:b/>
          <w:sz w:val="22"/>
          <w:szCs w:val="22"/>
        </w:rPr>
        <w:t xml:space="preserve">          </w:t>
      </w:r>
      <w:r w:rsidR="00C95D56" w:rsidRPr="00F260C3">
        <w:rPr>
          <w:sz w:val="22"/>
          <w:szCs w:val="22"/>
        </w:rPr>
        <w:t>2. Установить, что финансовое обеспечение расходов, связанных с реализацией пункта 1 настоящего постановления, осуществляется за счет средств, соответствующим бюджетов и внебюджетных источников,</w:t>
      </w:r>
      <w:r w:rsidR="00A1217D" w:rsidRPr="00F260C3">
        <w:rPr>
          <w:sz w:val="22"/>
          <w:szCs w:val="22"/>
        </w:rPr>
        <w:t xml:space="preserve"> предусмотренных  на указанные цели.</w:t>
      </w:r>
      <w:r w:rsidR="00C95D56" w:rsidRPr="00F260C3">
        <w:rPr>
          <w:sz w:val="22"/>
          <w:szCs w:val="22"/>
        </w:rPr>
        <w:t xml:space="preserve"> </w:t>
      </w:r>
    </w:p>
    <w:p w:rsidR="00967A93" w:rsidRPr="00F260C3" w:rsidRDefault="006A0D7E" w:rsidP="00F260C3">
      <w:pPr>
        <w:shd w:val="clear" w:color="auto" w:fill="FFFFFF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4915" w:rsidRPr="00F260C3">
        <w:rPr>
          <w:sz w:val="22"/>
          <w:szCs w:val="22"/>
        </w:rPr>
        <w:t xml:space="preserve"> </w:t>
      </w:r>
      <w:r w:rsidR="00A1217D" w:rsidRPr="00F260C3">
        <w:rPr>
          <w:sz w:val="22"/>
          <w:szCs w:val="22"/>
        </w:rPr>
        <w:t>3</w:t>
      </w:r>
      <w:r w:rsidR="00C95D56" w:rsidRPr="00F260C3">
        <w:rPr>
          <w:sz w:val="22"/>
          <w:szCs w:val="22"/>
        </w:rPr>
        <w:t>.</w:t>
      </w:r>
      <w:r w:rsidR="00394915" w:rsidRPr="00F260C3">
        <w:rPr>
          <w:sz w:val="22"/>
          <w:szCs w:val="22"/>
        </w:rPr>
        <w:t xml:space="preserve"> </w:t>
      </w:r>
      <w:r w:rsidR="00967A93" w:rsidRPr="00F260C3">
        <w:rPr>
          <w:sz w:val="22"/>
          <w:szCs w:val="22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174FB4">
        <w:rPr>
          <w:sz w:val="22"/>
          <w:szCs w:val="22"/>
        </w:rPr>
        <w:t xml:space="preserve">Ключевский </w:t>
      </w:r>
      <w:r w:rsidR="00967A93" w:rsidRPr="00F260C3">
        <w:rPr>
          <w:sz w:val="22"/>
          <w:szCs w:val="22"/>
        </w:rPr>
        <w:t xml:space="preserve">сельсовет  муниципального района Аскинский  район Республики Башкортостан и на сайте Сельского поселения </w:t>
      </w:r>
      <w:r w:rsidR="00174FB4">
        <w:rPr>
          <w:sz w:val="22"/>
          <w:szCs w:val="22"/>
        </w:rPr>
        <w:t>Ключевский</w:t>
      </w:r>
      <w:r w:rsidR="00967A93" w:rsidRPr="00F260C3">
        <w:rPr>
          <w:sz w:val="22"/>
          <w:szCs w:val="22"/>
        </w:rPr>
        <w:t xml:space="preserve"> сельсовет: «</w:t>
      </w:r>
      <w:r w:rsidR="009A7572" w:rsidRPr="00F260C3">
        <w:rPr>
          <w:sz w:val="22"/>
          <w:szCs w:val="22"/>
        </w:rPr>
        <w:t>www.</w:t>
      </w:r>
      <w:r w:rsidR="00174FB4">
        <w:rPr>
          <w:sz w:val="22"/>
          <w:szCs w:val="22"/>
          <w:lang w:val="en-US"/>
        </w:rPr>
        <w:t>kluchi</w:t>
      </w:r>
      <w:r w:rsidR="00174FB4">
        <w:rPr>
          <w:sz w:val="22"/>
          <w:szCs w:val="22"/>
        </w:rPr>
        <w:t>04sp.ru</w:t>
      </w:r>
      <w:r w:rsidR="00967A93" w:rsidRPr="00F260C3">
        <w:rPr>
          <w:sz w:val="22"/>
          <w:szCs w:val="22"/>
        </w:rPr>
        <w:t>».</w:t>
      </w:r>
    </w:p>
    <w:p w:rsidR="00967A93" w:rsidRPr="00F260C3" w:rsidRDefault="006A0D7E" w:rsidP="00F260C3">
      <w:pPr>
        <w:shd w:val="clear" w:color="auto" w:fill="FFFFFF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260C3" w:rsidRPr="00F260C3">
        <w:rPr>
          <w:sz w:val="22"/>
          <w:szCs w:val="22"/>
        </w:rPr>
        <w:t>4</w:t>
      </w:r>
      <w:r w:rsidR="00C95D56" w:rsidRPr="00F260C3">
        <w:rPr>
          <w:sz w:val="22"/>
          <w:szCs w:val="22"/>
        </w:rPr>
        <w:t>.</w:t>
      </w:r>
      <w:r w:rsidR="00967A93" w:rsidRPr="00F260C3">
        <w:rPr>
          <w:sz w:val="22"/>
          <w:szCs w:val="22"/>
        </w:rPr>
        <w:t>Контроль за выполнением настоящего постановления оставляю за собой.</w:t>
      </w:r>
    </w:p>
    <w:p w:rsidR="00F260C3" w:rsidRPr="00F260C3" w:rsidRDefault="00F260C3" w:rsidP="00F260C3">
      <w:pPr>
        <w:ind w:left="710"/>
        <w:jc w:val="both"/>
        <w:rPr>
          <w:spacing w:val="4"/>
          <w:sz w:val="22"/>
          <w:szCs w:val="22"/>
        </w:rPr>
      </w:pPr>
      <w:r w:rsidRPr="00F260C3">
        <w:rPr>
          <w:spacing w:val="4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F260C3" w:rsidRPr="00F260C3" w:rsidRDefault="00F260C3" w:rsidP="00F260C3">
      <w:pPr>
        <w:ind w:left="710"/>
        <w:jc w:val="both"/>
        <w:rPr>
          <w:spacing w:val="4"/>
          <w:sz w:val="22"/>
          <w:szCs w:val="22"/>
        </w:rPr>
      </w:pPr>
    </w:p>
    <w:p w:rsidR="00F260C3" w:rsidRDefault="00F260C3" w:rsidP="00F260C3">
      <w:pPr>
        <w:spacing w:line="240" w:lineRule="atLeast"/>
        <w:ind w:left="710"/>
        <w:jc w:val="both"/>
        <w:rPr>
          <w:spacing w:val="4"/>
        </w:rPr>
      </w:pPr>
    </w:p>
    <w:p w:rsidR="00F260C3" w:rsidRDefault="00F260C3" w:rsidP="00F260C3">
      <w:pPr>
        <w:spacing w:line="240" w:lineRule="atLeast"/>
        <w:ind w:left="710"/>
        <w:jc w:val="both"/>
        <w:rPr>
          <w:spacing w:val="4"/>
        </w:rPr>
      </w:pPr>
    </w:p>
    <w:p w:rsidR="00967A93" w:rsidRPr="00DE37AF" w:rsidRDefault="00F260C3" w:rsidP="00F260C3">
      <w:pPr>
        <w:spacing w:line="240" w:lineRule="atLeast"/>
        <w:ind w:left="710"/>
        <w:jc w:val="both"/>
        <w:rPr>
          <w:spacing w:val="4"/>
        </w:rPr>
      </w:pPr>
      <w:r>
        <w:rPr>
          <w:spacing w:val="4"/>
        </w:rPr>
        <w:t xml:space="preserve">                                                                                                                              </w:t>
      </w:r>
      <w:r w:rsidR="00D814DF" w:rsidRPr="00DE37AF">
        <w:rPr>
          <w:spacing w:val="4"/>
        </w:rPr>
        <w:t>Глава</w:t>
      </w:r>
    </w:p>
    <w:p w:rsidR="00967A93" w:rsidRPr="00DE37AF" w:rsidRDefault="00F260C3" w:rsidP="00F260C3">
      <w:pPr>
        <w:spacing w:line="240" w:lineRule="atLeast"/>
        <w:ind w:left="710"/>
        <w:jc w:val="center"/>
        <w:rPr>
          <w:spacing w:val="4"/>
        </w:rPr>
      </w:pPr>
      <w:r>
        <w:rPr>
          <w:spacing w:val="4"/>
        </w:rPr>
        <w:t xml:space="preserve">                                                         </w:t>
      </w:r>
      <w:r w:rsidR="00967A93" w:rsidRPr="00DE37AF">
        <w:rPr>
          <w:spacing w:val="4"/>
        </w:rPr>
        <w:t xml:space="preserve">Сельского поселения </w:t>
      </w:r>
      <w:r w:rsidR="0001149D">
        <w:rPr>
          <w:spacing w:val="4"/>
        </w:rPr>
        <w:t>Ключе</w:t>
      </w:r>
      <w:r w:rsidR="0001149D">
        <w:t>вский</w:t>
      </w:r>
      <w:r w:rsidR="00967A93" w:rsidRPr="00DE37AF">
        <w:rPr>
          <w:spacing w:val="4"/>
        </w:rPr>
        <w:t xml:space="preserve"> сельсовет</w:t>
      </w:r>
    </w:p>
    <w:p w:rsidR="00967A93" w:rsidRPr="00DE37AF" w:rsidRDefault="00F260C3" w:rsidP="00F260C3">
      <w:pPr>
        <w:spacing w:line="240" w:lineRule="atLeast"/>
        <w:ind w:left="710"/>
        <w:jc w:val="both"/>
        <w:rPr>
          <w:spacing w:val="4"/>
        </w:rPr>
      </w:pPr>
      <w:r>
        <w:rPr>
          <w:spacing w:val="4"/>
        </w:rPr>
        <w:t xml:space="preserve">                                           </w:t>
      </w:r>
      <w:r w:rsidR="00AD23D8">
        <w:rPr>
          <w:spacing w:val="4"/>
        </w:rPr>
        <w:t xml:space="preserve">                       </w:t>
      </w:r>
      <w:r w:rsidR="00967A93" w:rsidRPr="00DE37AF">
        <w:rPr>
          <w:spacing w:val="4"/>
        </w:rPr>
        <w:t xml:space="preserve">муниципального района Аскинский район </w:t>
      </w:r>
    </w:p>
    <w:p w:rsidR="00967A93" w:rsidRPr="00DE37AF" w:rsidRDefault="00F260C3" w:rsidP="00F260C3">
      <w:pPr>
        <w:spacing w:line="240" w:lineRule="atLeast"/>
        <w:ind w:left="710"/>
        <w:jc w:val="both"/>
        <w:rPr>
          <w:spacing w:val="4"/>
        </w:rPr>
      </w:pPr>
      <w:r>
        <w:rPr>
          <w:spacing w:val="4"/>
        </w:rPr>
        <w:t xml:space="preserve">                                                               </w:t>
      </w:r>
      <w:r w:rsidR="00AD23D8">
        <w:rPr>
          <w:spacing w:val="4"/>
        </w:rPr>
        <w:t xml:space="preserve">                             </w:t>
      </w:r>
      <w:r w:rsidR="00967A93" w:rsidRPr="00DE37AF">
        <w:rPr>
          <w:spacing w:val="4"/>
        </w:rPr>
        <w:t>Республики Башкортостан</w:t>
      </w:r>
    </w:p>
    <w:p w:rsidR="00967A93" w:rsidRPr="00F260C3" w:rsidRDefault="00F260C3" w:rsidP="00F260C3">
      <w:pPr>
        <w:spacing w:line="240" w:lineRule="atLeast"/>
        <w:ind w:left="710"/>
        <w:jc w:val="both"/>
        <w:rPr>
          <w:spacing w:val="4"/>
        </w:rPr>
      </w:pPr>
      <w:r>
        <w:rPr>
          <w:spacing w:val="4"/>
        </w:rPr>
        <w:t xml:space="preserve">                                                                                                                </w:t>
      </w:r>
      <w:r w:rsidR="00AD23D8">
        <w:rPr>
          <w:spacing w:val="4"/>
        </w:rPr>
        <w:t xml:space="preserve">  </w:t>
      </w:r>
      <w:bookmarkStart w:id="0" w:name="_GoBack"/>
      <w:bookmarkEnd w:id="0"/>
      <w:r w:rsidR="0001149D">
        <w:rPr>
          <w:spacing w:val="4"/>
        </w:rPr>
        <w:t>М.П.Селянин</w:t>
      </w:r>
    </w:p>
    <w:p w:rsidR="00967A93" w:rsidRDefault="00967A93" w:rsidP="00174F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67A93" w:rsidSect="00F260C3">
      <w:pgSz w:w="11906" w:h="16838"/>
      <w:pgMar w:top="426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B1" w:rsidRPr="0044515D" w:rsidRDefault="001661B1" w:rsidP="0044515D">
      <w:r>
        <w:separator/>
      </w:r>
    </w:p>
  </w:endnote>
  <w:endnote w:type="continuationSeparator" w:id="0">
    <w:p w:rsidR="001661B1" w:rsidRPr="0044515D" w:rsidRDefault="001661B1" w:rsidP="0044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B1" w:rsidRPr="0044515D" w:rsidRDefault="001661B1" w:rsidP="0044515D">
      <w:r>
        <w:separator/>
      </w:r>
    </w:p>
  </w:footnote>
  <w:footnote w:type="continuationSeparator" w:id="0">
    <w:p w:rsidR="001661B1" w:rsidRPr="0044515D" w:rsidRDefault="001661B1" w:rsidP="0044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A68"/>
    <w:multiLevelType w:val="hybridMultilevel"/>
    <w:tmpl w:val="6E46F266"/>
    <w:lvl w:ilvl="0" w:tplc="9D6CE0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15D3CE5"/>
    <w:multiLevelType w:val="multilevel"/>
    <w:tmpl w:val="9A9C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E7EFB"/>
    <w:multiLevelType w:val="multilevel"/>
    <w:tmpl w:val="4FD2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86FD6"/>
    <w:multiLevelType w:val="multilevel"/>
    <w:tmpl w:val="4782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82DB6"/>
    <w:multiLevelType w:val="multilevel"/>
    <w:tmpl w:val="AF5C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88"/>
    <w:rsid w:val="0001149D"/>
    <w:rsid w:val="0003497A"/>
    <w:rsid w:val="00074E23"/>
    <w:rsid w:val="00082433"/>
    <w:rsid w:val="000B2E67"/>
    <w:rsid w:val="000C4C5E"/>
    <w:rsid w:val="00100663"/>
    <w:rsid w:val="00110BBF"/>
    <w:rsid w:val="001412F2"/>
    <w:rsid w:val="001661B1"/>
    <w:rsid w:val="00174FB4"/>
    <w:rsid w:val="00186517"/>
    <w:rsid w:val="001F5798"/>
    <w:rsid w:val="0027095E"/>
    <w:rsid w:val="0030283E"/>
    <w:rsid w:val="00346DE0"/>
    <w:rsid w:val="0036599C"/>
    <w:rsid w:val="00372699"/>
    <w:rsid w:val="00394915"/>
    <w:rsid w:val="003B7DD4"/>
    <w:rsid w:val="003D6B7B"/>
    <w:rsid w:val="00402023"/>
    <w:rsid w:val="0044515D"/>
    <w:rsid w:val="00496488"/>
    <w:rsid w:val="004B073B"/>
    <w:rsid w:val="004B703D"/>
    <w:rsid w:val="00572690"/>
    <w:rsid w:val="00597D58"/>
    <w:rsid w:val="005F10F8"/>
    <w:rsid w:val="006A0D7E"/>
    <w:rsid w:val="006B5E72"/>
    <w:rsid w:val="006D2879"/>
    <w:rsid w:val="006D56A4"/>
    <w:rsid w:val="007004F8"/>
    <w:rsid w:val="00740BF7"/>
    <w:rsid w:val="007D4256"/>
    <w:rsid w:val="007F3A08"/>
    <w:rsid w:val="007F446B"/>
    <w:rsid w:val="00804EBC"/>
    <w:rsid w:val="00840C9D"/>
    <w:rsid w:val="0087796E"/>
    <w:rsid w:val="008A73A7"/>
    <w:rsid w:val="008F4520"/>
    <w:rsid w:val="00910673"/>
    <w:rsid w:val="00924FDF"/>
    <w:rsid w:val="0093237A"/>
    <w:rsid w:val="00967A93"/>
    <w:rsid w:val="009A7572"/>
    <w:rsid w:val="009D62B0"/>
    <w:rsid w:val="00A04768"/>
    <w:rsid w:val="00A1217D"/>
    <w:rsid w:val="00A90B51"/>
    <w:rsid w:val="00AD23D8"/>
    <w:rsid w:val="00AD250A"/>
    <w:rsid w:val="00B03DFF"/>
    <w:rsid w:val="00B172BA"/>
    <w:rsid w:val="00B26D65"/>
    <w:rsid w:val="00B83C82"/>
    <w:rsid w:val="00C46B7B"/>
    <w:rsid w:val="00C601B1"/>
    <w:rsid w:val="00C71F6B"/>
    <w:rsid w:val="00C95D56"/>
    <w:rsid w:val="00CA7C0D"/>
    <w:rsid w:val="00CB0D92"/>
    <w:rsid w:val="00CD459F"/>
    <w:rsid w:val="00CF494C"/>
    <w:rsid w:val="00D41DA2"/>
    <w:rsid w:val="00D814DF"/>
    <w:rsid w:val="00D82C84"/>
    <w:rsid w:val="00D84966"/>
    <w:rsid w:val="00DC1FBC"/>
    <w:rsid w:val="00DC3CF1"/>
    <w:rsid w:val="00DE37AF"/>
    <w:rsid w:val="00E06F8A"/>
    <w:rsid w:val="00E5543E"/>
    <w:rsid w:val="00E6420F"/>
    <w:rsid w:val="00E76D13"/>
    <w:rsid w:val="00F260C3"/>
    <w:rsid w:val="00F3087C"/>
    <w:rsid w:val="00F31D1E"/>
    <w:rsid w:val="00F46A88"/>
    <w:rsid w:val="00FA7246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5F726-FC66-46FD-87E9-C9341F5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4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44515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420F"/>
    <w:rPr>
      <w:b/>
      <w:bCs/>
    </w:rPr>
  </w:style>
  <w:style w:type="character" w:styleId="ab">
    <w:name w:val="Hyperlink"/>
    <w:rsid w:val="003659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A6FF0-42C2-4A72-8B29-B033886A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RePack by Diakov</cp:lastModifiedBy>
  <cp:revision>27</cp:revision>
  <cp:lastPrinted>2018-02-13T06:06:00Z</cp:lastPrinted>
  <dcterms:created xsi:type="dcterms:W3CDTF">2016-12-23T05:22:00Z</dcterms:created>
  <dcterms:modified xsi:type="dcterms:W3CDTF">2018-02-14T08:29:00Z</dcterms:modified>
</cp:coreProperties>
</file>